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3040" w:hanging="3040" w:hangingChars="95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>附件3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br w:type="textWrapping"/>
      </w:r>
      <w:r>
        <w:rPr>
          <w:rFonts w:hint="eastAsia" w:ascii="方正小标宋简体" w:eastAsia="方正小标宋简体"/>
          <w:sz w:val="44"/>
          <w:szCs w:val="44"/>
        </w:rPr>
        <w:t>笔试考试须知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一、考生需提前30分钟凭身份证进入考场，按报名序号对号入座，并将身份证放在座位右上角，考生须牢记自己的报名序号。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二、考生需自带黑色中性笔，用于答题。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三、考生进入考区，严禁大声喧哗、嬉闹，并应在监考人员指导下，顺序做好有关工作。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四、所带提包、书籍和资料等须存放在指定地点，考场内严禁使用通讯工具，违反规定者，按作弊处理。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五、正式开考15分钟后不得入场，交卷出场时间不得早于考试结束前30分钟。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六、找人代考者，按作弊处理。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七、考试结束信号发出后，立即停止答题，根据监考人员指令依次退出考场。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八、考生不得将试卷、草稿纸及答题信息等带出考场。</w:t>
      </w:r>
    </w:p>
    <w:p>
      <w:pPr>
        <w:ind w:firstLine="640" w:firstLineChars="200"/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九、考生须服从监考人员的管理，严格遵守考场纪律。对不服从监考人员管理，扰乱考场秩序的，取消考试资格。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NjQ0ZWY0OTVlYzM2YjY0NGI2Y2FjZjUxOGFhMWUifQ=="/>
  </w:docVars>
  <w:rsids>
    <w:rsidRoot w:val="08F92AFD"/>
    <w:rsid w:val="08F92AFD"/>
    <w:rsid w:val="27EE1EED"/>
    <w:rsid w:val="4105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2023-08-23T05:42:00Z</dcterms:created>
  <dc:creator>宫莹</dc:creator>
  <cp:lastModifiedBy>宫莹</cp:lastModifiedBy>
  <dcterms:modified xsi:type="dcterms:W3CDTF">2023-08-23T06:29:46Z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5390CAF0E74543A09F49B5ED7DFF868A_11</vt:lpwstr>
  </property>
</Properties>
</file>