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B47AD" w14:textId="3C58F525" w:rsidR="00B72C94" w:rsidRDefault="00E72169">
      <w:pPr>
        <w:widowControl/>
        <w:adjustRightInd w:val="0"/>
        <w:snapToGrid w:val="0"/>
        <w:spacing w:line="360" w:lineRule="auto"/>
        <w:rPr>
          <w:rFonts w:ascii="黑体" w:eastAsia="黑体" w:hAnsi="黑体"/>
          <w:color w:val="000000" w:themeColor="text1"/>
          <w:sz w:val="30"/>
          <w:szCs w:val="30"/>
        </w:rPr>
      </w:pPr>
      <w:r>
        <w:rPr>
          <w:rFonts w:ascii="黑体" w:eastAsia="黑体" w:hint="eastAsia"/>
          <w:color w:val="000000" w:themeColor="text1"/>
          <w:sz w:val="32"/>
          <w:szCs w:val="32"/>
        </w:rPr>
        <w:t>附件</w:t>
      </w:r>
      <w:r>
        <w:rPr>
          <w:rFonts w:ascii="黑体" w:eastAsia="黑体" w:hint="eastAsia"/>
          <w:color w:val="000000" w:themeColor="text1"/>
          <w:sz w:val="32"/>
          <w:szCs w:val="32"/>
        </w:rPr>
        <w:t>2</w:t>
      </w:r>
    </w:p>
    <w:p w14:paraId="72452519" w14:textId="77777777" w:rsidR="00B72C94" w:rsidRDefault="00E72169">
      <w:pPr>
        <w:spacing w:line="560" w:lineRule="exact"/>
        <w:jc w:val="center"/>
        <w:rPr>
          <w:rFonts w:ascii="方正小标宋简体" w:eastAsia="方正小标宋简体" w:hAnsi="方正小标宋简体" w:cs="方正小标宋简体"/>
          <w:color w:val="000000" w:themeColor="text1"/>
          <w:spacing w:val="-6"/>
          <w:sz w:val="44"/>
          <w:szCs w:val="44"/>
        </w:rPr>
      </w:pPr>
      <w:r>
        <w:rPr>
          <w:rFonts w:ascii="方正小标宋简体" w:eastAsia="方正小标宋简体" w:hAnsi="方正小标宋简体" w:cs="方正小标宋简体" w:hint="eastAsia"/>
          <w:color w:val="000000" w:themeColor="text1"/>
          <w:spacing w:val="-6"/>
          <w:sz w:val="44"/>
          <w:szCs w:val="44"/>
        </w:rPr>
        <w:t>第九届创业创新大赛创业计划书</w:t>
      </w:r>
    </w:p>
    <w:p w14:paraId="6BE41095" w14:textId="77777777" w:rsidR="00B72C94" w:rsidRDefault="00E72169">
      <w:pPr>
        <w:widowControl/>
        <w:snapToGrid w:val="0"/>
        <w:spacing w:line="560" w:lineRule="exact"/>
        <w:jc w:val="left"/>
        <w:rPr>
          <w:rFonts w:ascii="黑体" w:eastAsia="黑体" w:cs="黑体"/>
          <w:color w:val="000000" w:themeColor="text1"/>
          <w:sz w:val="28"/>
          <w:szCs w:val="28"/>
          <w:shd w:val="clear" w:color="auto" w:fill="FFFFFF"/>
        </w:rPr>
      </w:pPr>
      <w:r>
        <w:rPr>
          <w:rFonts w:ascii="黑体" w:eastAsia="黑体" w:cs="黑体" w:hint="eastAsia"/>
          <w:color w:val="000000" w:themeColor="text1"/>
          <w:kern w:val="0"/>
          <w:sz w:val="28"/>
          <w:szCs w:val="28"/>
          <w:shd w:val="clear" w:color="auto" w:fill="FFFFFF"/>
        </w:rPr>
        <w:t>一、执行摘要</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792"/>
        <w:gridCol w:w="2443"/>
        <w:gridCol w:w="1898"/>
        <w:gridCol w:w="976"/>
        <w:gridCol w:w="575"/>
        <w:gridCol w:w="719"/>
        <w:gridCol w:w="926"/>
      </w:tblGrid>
      <w:tr w:rsidR="00B72C94" w14:paraId="719BA18B" w14:textId="77777777">
        <w:trPr>
          <w:trHeight w:val="576"/>
          <w:jc w:val="center"/>
        </w:trPr>
        <w:tc>
          <w:tcPr>
            <w:tcW w:w="1792" w:type="dxa"/>
            <w:tcBorders>
              <w:top w:val="single" w:sz="8" w:space="0" w:color="000000"/>
              <w:left w:val="single" w:sz="8" w:space="0" w:color="000000"/>
              <w:bottom w:val="single" w:sz="8" w:space="0" w:color="000000"/>
              <w:right w:val="single" w:sz="8" w:space="0" w:color="000000"/>
            </w:tcBorders>
            <w:noWrap/>
            <w:vAlign w:val="center"/>
          </w:tcPr>
          <w:p w14:paraId="26A08FBF" w14:textId="77777777" w:rsidR="00B72C94" w:rsidRDefault="00E72169">
            <w:pPr>
              <w:widowControl/>
              <w:spacing w:line="300" w:lineRule="exact"/>
              <w:jc w:val="center"/>
              <w:rPr>
                <w:rFonts w:ascii="黑体" w:eastAsia="黑体" w:hAnsi="宋体" w:cs="黑体"/>
                <w:color w:val="000000" w:themeColor="text1"/>
                <w:sz w:val="24"/>
              </w:rPr>
            </w:pPr>
            <w:r>
              <w:rPr>
                <w:rFonts w:ascii="黑体" w:eastAsia="黑体" w:hAnsi="宋体" w:cs="黑体" w:hint="eastAsia"/>
                <w:color w:val="000000" w:themeColor="text1"/>
                <w:kern w:val="0"/>
                <w:sz w:val="24"/>
              </w:rPr>
              <w:t>公司</w:t>
            </w:r>
            <w:r>
              <w:rPr>
                <w:rFonts w:ascii="黑体" w:eastAsia="黑体" w:hAnsi="宋体" w:cs="黑体" w:hint="eastAsia"/>
                <w:color w:val="000000" w:themeColor="text1"/>
                <w:kern w:val="0"/>
                <w:sz w:val="24"/>
              </w:rPr>
              <w:t>/</w:t>
            </w:r>
            <w:r>
              <w:rPr>
                <w:rFonts w:ascii="黑体" w:eastAsia="黑体" w:hAnsi="宋体" w:cs="黑体" w:hint="eastAsia"/>
                <w:color w:val="000000" w:themeColor="text1"/>
                <w:kern w:val="0"/>
                <w:sz w:val="24"/>
              </w:rPr>
              <w:t>团队名称</w:t>
            </w:r>
          </w:p>
        </w:tc>
        <w:tc>
          <w:tcPr>
            <w:tcW w:w="7537" w:type="dxa"/>
            <w:gridSpan w:val="6"/>
            <w:tcBorders>
              <w:top w:val="single" w:sz="8" w:space="0" w:color="000000"/>
              <w:left w:val="single" w:sz="8" w:space="0" w:color="000000"/>
              <w:bottom w:val="single" w:sz="8" w:space="0" w:color="000000"/>
              <w:right w:val="single" w:sz="8" w:space="0" w:color="000000"/>
            </w:tcBorders>
            <w:noWrap/>
            <w:vAlign w:val="center"/>
          </w:tcPr>
          <w:p w14:paraId="24C3C464" w14:textId="77777777" w:rsidR="00B72C94" w:rsidRDefault="00B72C94">
            <w:pPr>
              <w:widowControl/>
              <w:spacing w:line="300" w:lineRule="exact"/>
              <w:rPr>
                <w:rFonts w:ascii="宋体" w:hAnsi="宋体" w:cs="宋体"/>
                <w:color w:val="000000" w:themeColor="text1"/>
                <w:sz w:val="24"/>
              </w:rPr>
            </w:pPr>
          </w:p>
        </w:tc>
      </w:tr>
      <w:tr w:rsidR="00B72C94" w14:paraId="5815DCCC" w14:textId="77777777">
        <w:trPr>
          <w:trHeight w:val="465"/>
          <w:jc w:val="center"/>
        </w:trPr>
        <w:tc>
          <w:tcPr>
            <w:tcW w:w="1792" w:type="dxa"/>
            <w:tcBorders>
              <w:top w:val="single" w:sz="8" w:space="0" w:color="000000"/>
              <w:left w:val="single" w:sz="8" w:space="0" w:color="000000"/>
              <w:bottom w:val="single" w:sz="8" w:space="0" w:color="000000"/>
              <w:right w:val="single" w:sz="8" w:space="0" w:color="000000"/>
            </w:tcBorders>
            <w:noWrap/>
            <w:vAlign w:val="center"/>
          </w:tcPr>
          <w:p w14:paraId="4C1ED493" w14:textId="77777777" w:rsidR="00B72C94" w:rsidRDefault="00E72169">
            <w:pPr>
              <w:widowControl/>
              <w:spacing w:line="300" w:lineRule="exact"/>
              <w:jc w:val="center"/>
              <w:rPr>
                <w:rFonts w:ascii="黑体" w:eastAsia="黑体" w:hAnsi="宋体" w:cs="黑体"/>
                <w:color w:val="000000" w:themeColor="text1"/>
                <w:sz w:val="24"/>
              </w:rPr>
            </w:pPr>
            <w:r>
              <w:rPr>
                <w:rFonts w:ascii="黑体" w:eastAsia="黑体" w:hAnsi="宋体" w:cs="黑体" w:hint="eastAsia"/>
                <w:color w:val="000000" w:themeColor="text1"/>
                <w:kern w:val="0"/>
                <w:sz w:val="24"/>
              </w:rPr>
              <w:t>注册资金</w:t>
            </w:r>
          </w:p>
        </w:tc>
        <w:tc>
          <w:tcPr>
            <w:tcW w:w="7537" w:type="dxa"/>
            <w:gridSpan w:val="6"/>
            <w:tcBorders>
              <w:top w:val="single" w:sz="8" w:space="0" w:color="000000"/>
              <w:left w:val="single" w:sz="8" w:space="0" w:color="000000"/>
              <w:bottom w:val="single" w:sz="8" w:space="0" w:color="000000"/>
              <w:right w:val="single" w:sz="8" w:space="0" w:color="000000"/>
            </w:tcBorders>
            <w:noWrap/>
            <w:vAlign w:val="center"/>
          </w:tcPr>
          <w:p w14:paraId="0D43B535" w14:textId="77777777" w:rsidR="00B72C94" w:rsidRDefault="00B72C94">
            <w:pPr>
              <w:widowControl/>
              <w:spacing w:line="300" w:lineRule="exact"/>
              <w:rPr>
                <w:rFonts w:ascii="宋体" w:hAnsi="宋体" w:cs="宋体"/>
                <w:color w:val="000000" w:themeColor="text1"/>
                <w:sz w:val="24"/>
              </w:rPr>
            </w:pPr>
          </w:p>
        </w:tc>
      </w:tr>
      <w:tr w:rsidR="00B72C94" w14:paraId="034311C6" w14:textId="77777777">
        <w:trPr>
          <w:trHeight w:val="982"/>
          <w:jc w:val="center"/>
        </w:trPr>
        <w:tc>
          <w:tcPr>
            <w:tcW w:w="1792" w:type="dxa"/>
            <w:tcBorders>
              <w:top w:val="single" w:sz="8" w:space="0" w:color="000000"/>
              <w:left w:val="single" w:sz="8" w:space="0" w:color="000000"/>
              <w:bottom w:val="single" w:sz="8" w:space="0" w:color="000000"/>
              <w:right w:val="single" w:sz="8" w:space="0" w:color="000000"/>
            </w:tcBorders>
            <w:noWrap/>
            <w:vAlign w:val="center"/>
          </w:tcPr>
          <w:p w14:paraId="05B631B5" w14:textId="77777777" w:rsidR="00B72C94" w:rsidRDefault="00E72169">
            <w:pPr>
              <w:widowControl/>
              <w:spacing w:line="300" w:lineRule="exact"/>
              <w:jc w:val="center"/>
              <w:rPr>
                <w:rFonts w:ascii="黑体" w:eastAsia="黑体" w:hAnsi="宋体" w:cs="黑体"/>
                <w:color w:val="000000" w:themeColor="text1"/>
                <w:sz w:val="24"/>
              </w:rPr>
            </w:pPr>
            <w:r>
              <w:rPr>
                <w:rFonts w:ascii="黑体" w:eastAsia="黑体" w:hAnsi="宋体" w:cs="黑体" w:hint="eastAsia"/>
                <w:color w:val="000000" w:themeColor="text1"/>
                <w:kern w:val="0"/>
                <w:sz w:val="24"/>
              </w:rPr>
              <w:t>公司类型</w:t>
            </w:r>
          </w:p>
        </w:tc>
        <w:tc>
          <w:tcPr>
            <w:tcW w:w="7537" w:type="dxa"/>
            <w:gridSpan w:val="6"/>
            <w:tcBorders>
              <w:top w:val="single" w:sz="8" w:space="0" w:color="000000"/>
              <w:left w:val="single" w:sz="8" w:space="0" w:color="000000"/>
              <w:bottom w:val="single" w:sz="8" w:space="0" w:color="000000"/>
              <w:right w:val="single" w:sz="8" w:space="0" w:color="000000"/>
            </w:tcBorders>
            <w:noWrap/>
            <w:vAlign w:val="center"/>
          </w:tcPr>
          <w:p w14:paraId="6614E7E0"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rPr>
              <w:t>有限责任公司</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rPr>
              <w:t>□</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rPr>
              <w:t>个体工商户</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rPr>
              <w:t>□</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rPr>
              <w:t>个人独资企业</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rPr>
              <w:t>□</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rPr>
              <w:t>合伙企业</w:t>
            </w:r>
          </w:p>
          <w:p w14:paraId="5387545C"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rPr>
              <w:t>其他</w:t>
            </w:r>
            <w:r>
              <w:rPr>
                <w:rFonts w:ascii="宋体" w:hAnsi="宋体" w:cs="宋体" w:hint="eastAsia"/>
                <w:color w:val="000000" w:themeColor="text1"/>
                <w:kern w:val="0"/>
                <w:sz w:val="24"/>
              </w:rPr>
              <w:t xml:space="preserve">_______ </w:t>
            </w:r>
            <w:r>
              <w:rPr>
                <w:rFonts w:ascii="宋体" w:hAnsi="宋体" w:cs="宋体" w:hint="eastAsia"/>
                <w:color w:val="000000" w:themeColor="text1"/>
                <w:kern w:val="0"/>
                <w:sz w:val="24"/>
              </w:rPr>
              <w:t>（打√选择）</w:t>
            </w:r>
          </w:p>
        </w:tc>
      </w:tr>
      <w:tr w:rsidR="00B72C94" w14:paraId="67081A38" w14:textId="77777777">
        <w:trPr>
          <w:trHeight w:val="2093"/>
          <w:jc w:val="center"/>
        </w:trPr>
        <w:tc>
          <w:tcPr>
            <w:tcW w:w="1792" w:type="dxa"/>
            <w:tcBorders>
              <w:top w:val="single" w:sz="8" w:space="0" w:color="000000"/>
              <w:left w:val="single" w:sz="8" w:space="0" w:color="000000"/>
              <w:bottom w:val="single" w:sz="8" w:space="0" w:color="000000"/>
              <w:right w:val="single" w:sz="8" w:space="0" w:color="000000"/>
            </w:tcBorders>
            <w:noWrap/>
            <w:vAlign w:val="center"/>
          </w:tcPr>
          <w:p w14:paraId="7807E25A" w14:textId="77777777" w:rsidR="00B72C94" w:rsidRDefault="00E72169">
            <w:pPr>
              <w:widowControl/>
              <w:spacing w:line="300" w:lineRule="exact"/>
              <w:jc w:val="center"/>
              <w:rPr>
                <w:rFonts w:ascii="黑体" w:eastAsia="黑体" w:hAnsi="宋体" w:cs="黑体"/>
                <w:color w:val="000000" w:themeColor="text1"/>
                <w:sz w:val="24"/>
              </w:rPr>
            </w:pPr>
            <w:r>
              <w:rPr>
                <w:rFonts w:ascii="黑体" w:eastAsia="黑体" w:hAnsi="宋体" w:cs="黑体" w:hint="eastAsia"/>
                <w:color w:val="000000" w:themeColor="text1"/>
                <w:kern w:val="0"/>
                <w:sz w:val="24"/>
              </w:rPr>
              <w:t>产品</w:t>
            </w:r>
            <w:r>
              <w:rPr>
                <w:rFonts w:ascii="黑体" w:eastAsia="黑体" w:hAnsi="宋体" w:cs="黑体" w:hint="eastAsia"/>
                <w:color w:val="000000" w:themeColor="text1"/>
                <w:kern w:val="0"/>
                <w:sz w:val="24"/>
              </w:rPr>
              <w:t>/</w:t>
            </w:r>
            <w:r>
              <w:rPr>
                <w:rFonts w:ascii="黑体" w:eastAsia="黑体" w:hAnsi="宋体" w:cs="黑体" w:hint="eastAsia"/>
                <w:color w:val="000000" w:themeColor="text1"/>
                <w:kern w:val="0"/>
                <w:sz w:val="24"/>
              </w:rPr>
              <w:t>服务概况</w:t>
            </w:r>
          </w:p>
        </w:tc>
        <w:tc>
          <w:tcPr>
            <w:tcW w:w="7537" w:type="dxa"/>
            <w:gridSpan w:val="6"/>
            <w:tcBorders>
              <w:top w:val="single" w:sz="8" w:space="0" w:color="000000"/>
              <w:left w:val="single" w:sz="8" w:space="0" w:color="000000"/>
              <w:bottom w:val="single" w:sz="8" w:space="0" w:color="000000"/>
              <w:right w:val="single" w:sz="8" w:space="0" w:color="000000"/>
            </w:tcBorders>
            <w:noWrap/>
            <w:vAlign w:val="center"/>
          </w:tcPr>
          <w:p w14:paraId="246969EA"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描述经营项目的创意来源与可行性，突出产品与服务的新颖性、独特性和可行性，目前所处发展阶段、与国内外同行业其他公司同类技术、产品及服务的比较，本公司技术、产品及服务的新颖性、先进性和独特性，如拥有的专门技术、版权、配方、品牌、销售网络、许可证、专营权、特许权经营等行业优势。</w:t>
            </w:r>
          </w:p>
        </w:tc>
      </w:tr>
      <w:tr w:rsidR="00B72C94" w14:paraId="37FD3D57" w14:textId="77777777">
        <w:trPr>
          <w:trHeight w:val="701"/>
          <w:jc w:val="center"/>
        </w:trPr>
        <w:tc>
          <w:tcPr>
            <w:tcW w:w="1792" w:type="dxa"/>
            <w:tcBorders>
              <w:top w:val="single" w:sz="8" w:space="0" w:color="000000"/>
              <w:left w:val="single" w:sz="8" w:space="0" w:color="000000"/>
              <w:bottom w:val="single" w:sz="8" w:space="0" w:color="000000"/>
              <w:right w:val="single" w:sz="8" w:space="0" w:color="000000"/>
            </w:tcBorders>
            <w:noWrap/>
            <w:vAlign w:val="center"/>
          </w:tcPr>
          <w:p w14:paraId="5E00DF61" w14:textId="77777777" w:rsidR="00B72C94" w:rsidRDefault="00E72169">
            <w:pPr>
              <w:widowControl/>
              <w:spacing w:line="300" w:lineRule="exact"/>
              <w:jc w:val="center"/>
              <w:rPr>
                <w:rFonts w:ascii="黑体" w:eastAsia="黑体" w:hAnsi="宋体" w:cs="黑体"/>
                <w:color w:val="000000" w:themeColor="text1"/>
                <w:sz w:val="24"/>
              </w:rPr>
            </w:pPr>
            <w:r>
              <w:rPr>
                <w:rFonts w:ascii="黑体" w:eastAsia="黑体" w:hAnsi="宋体" w:cs="黑体" w:hint="eastAsia"/>
                <w:color w:val="000000" w:themeColor="text1"/>
                <w:kern w:val="0"/>
                <w:sz w:val="24"/>
              </w:rPr>
              <w:t>市场机会</w:t>
            </w:r>
          </w:p>
        </w:tc>
        <w:tc>
          <w:tcPr>
            <w:tcW w:w="7537" w:type="dxa"/>
            <w:gridSpan w:val="6"/>
            <w:tcBorders>
              <w:top w:val="single" w:sz="8" w:space="0" w:color="000000"/>
              <w:left w:val="single" w:sz="8" w:space="0" w:color="000000"/>
              <w:bottom w:val="single" w:sz="8" w:space="0" w:color="000000"/>
              <w:right w:val="single" w:sz="8" w:space="0" w:color="000000"/>
            </w:tcBorders>
            <w:noWrap/>
            <w:vAlign w:val="center"/>
          </w:tcPr>
          <w:p w14:paraId="252207F1"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指已经出现或即将出现在市场上，但未得到实现或完全实现的市场需求。</w:t>
            </w:r>
          </w:p>
        </w:tc>
      </w:tr>
      <w:tr w:rsidR="00B72C94" w14:paraId="4B0A8F9E" w14:textId="77777777">
        <w:trPr>
          <w:trHeight w:val="1335"/>
          <w:jc w:val="center"/>
        </w:trPr>
        <w:tc>
          <w:tcPr>
            <w:tcW w:w="1792" w:type="dxa"/>
            <w:tcBorders>
              <w:top w:val="single" w:sz="8" w:space="0" w:color="000000"/>
              <w:left w:val="single" w:sz="8" w:space="0" w:color="000000"/>
              <w:bottom w:val="single" w:sz="8" w:space="0" w:color="000000"/>
              <w:right w:val="single" w:sz="8" w:space="0" w:color="000000"/>
            </w:tcBorders>
            <w:noWrap/>
            <w:vAlign w:val="center"/>
          </w:tcPr>
          <w:p w14:paraId="30561736" w14:textId="77777777" w:rsidR="00B72C94" w:rsidRDefault="00E72169">
            <w:pPr>
              <w:widowControl/>
              <w:spacing w:line="300" w:lineRule="exact"/>
              <w:jc w:val="center"/>
              <w:rPr>
                <w:rFonts w:ascii="黑体" w:eastAsia="黑体" w:hAnsi="宋体" w:cs="黑体"/>
                <w:color w:val="000000" w:themeColor="text1"/>
                <w:sz w:val="24"/>
              </w:rPr>
            </w:pPr>
            <w:r>
              <w:rPr>
                <w:rFonts w:ascii="黑体" w:eastAsia="黑体" w:hAnsi="宋体" w:cs="黑体" w:hint="eastAsia"/>
                <w:color w:val="000000" w:themeColor="text1"/>
                <w:kern w:val="0"/>
                <w:sz w:val="24"/>
              </w:rPr>
              <w:t>商业模式</w:t>
            </w:r>
          </w:p>
          <w:p w14:paraId="4319FAD8" w14:textId="77777777" w:rsidR="00B72C94" w:rsidRDefault="00E72169">
            <w:pPr>
              <w:widowControl/>
              <w:spacing w:line="300" w:lineRule="exact"/>
              <w:jc w:val="center"/>
              <w:rPr>
                <w:rFonts w:ascii="黑体" w:eastAsia="黑体" w:hAnsi="宋体" w:cs="黑体"/>
                <w:color w:val="000000" w:themeColor="text1"/>
                <w:sz w:val="24"/>
              </w:rPr>
            </w:pPr>
            <w:r>
              <w:rPr>
                <w:rFonts w:ascii="黑体" w:eastAsia="黑体" w:hAnsi="宋体" w:cs="黑体" w:hint="eastAsia"/>
                <w:color w:val="000000" w:themeColor="text1"/>
                <w:kern w:val="0"/>
                <w:sz w:val="24"/>
              </w:rPr>
              <w:t>（盈利模式）</w:t>
            </w:r>
          </w:p>
        </w:tc>
        <w:tc>
          <w:tcPr>
            <w:tcW w:w="7537" w:type="dxa"/>
            <w:gridSpan w:val="6"/>
            <w:tcBorders>
              <w:top w:val="single" w:sz="8" w:space="0" w:color="000000"/>
              <w:left w:val="single" w:sz="8" w:space="0" w:color="000000"/>
              <w:bottom w:val="single" w:sz="8" w:space="0" w:color="000000"/>
              <w:right w:val="single" w:sz="8" w:space="0" w:color="000000"/>
            </w:tcBorders>
            <w:noWrap/>
            <w:vAlign w:val="center"/>
          </w:tcPr>
          <w:p w14:paraId="7C877BDE"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即盈利的模式，企业从哪里获得收入，获得收入的形式有哪几种？客户是谁？卖什么产品服务给客户？为客户带来什么价值？竞争壁垒是什么？此部分也可以谈谈企业的盈利渠道，即企业从哪里获得收入，获得收入的形式有哪几种？</w:t>
            </w:r>
          </w:p>
        </w:tc>
      </w:tr>
      <w:tr w:rsidR="00B72C94" w14:paraId="54F104A4" w14:textId="77777777">
        <w:trPr>
          <w:trHeight w:val="467"/>
          <w:jc w:val="center"/>
        </w:trPr>
        <w:tc>
          <w:tcPr>
            <w:tcW w:w="1792" w:type="dxa"/>
            <w:tcBorders>
              <w:top w:val="single" w:sz="8" w:space="0" w:color="000000"/>
              <w:left w:val="single" w:sz="8" w:space="0" w:color="000000"/>
              <w:bottom w:val="single" w:sz="8" w:space="0" w:color="000000"/>
              <w:right w:val="single" w:sz="8" w:space="0" w:color="000000"/>
            </w:tcBorders>
            <w:noWrap/>
            <w:vAlign w:val="center"/>
          </w:tcPr>
          <w:p w14:paraId="475A2AEA" w14:textId="77777777" w:rsidR="00B72C94" w:rsidRDefault="00E72169">
            <w:pPr>
              <w:widowControl/>
              <w:spacing w:line="300" w:lineRule="exact"/>
              <w:jc w:val="center"/>
              <w:rPr>
                <w:rFonts w:ascii="黑体" w:eastAsia="黑体" w:hAnsi="宋体" w:cs="黑体"/>
                <w:color w:val="000000" w:themeColor="text1"/>
                <w:sz w:val="24"/>
              </w:rPr>
            </w:pPr>
            <w:r>
              <w:rPr>
                <w:rFonts w:ascii="黑体" w:eastAsia="黑体" w:hAnsi="宋体" w:cs="黑体" w:hint="eastAsia"/>
                <w:color w:val="000000" w:themeColor="text1"/>
                <w:kern w:val="0"/>
                <w:sz w:val="24"/>
              </w:rPr>
              <w:t>投资额（元）</w:t>
            </w:r>
          </w:p>
        </w:tc>
        <w:tc>
          <w:tcPr>
            <w:tcW w:w="2443" w:type="dxa"/>
            <w:tcBorders>
              <w:top w:val="single" w:sz="8" w:space="0" w:color="000000"/>
              <w:left w:val="single" w:sz="8" w:space="0" w:color="000000"/>
              <w:bottom w:val="single" w:sz="8" w:space="0" w:color="000000"/>
              <w:right w:val="single" w:sz="8" w:space="0" w:color="000000"/>
            </w:tcBorders>
            <w:noWrap/>
            <w:vAlign w:val="center"/>
          </w:tcPr>
          <w:p w14:paraId="7C78230D" w14:textId="77777777" w:rsidR="00B72C94" w:rsidRDefault="00B72C94">
            <w:pPr>
              <w:widowControl/>
              <w:spacing w:line="300" w:lineRule="exact"/>
              <w:rPr>
                <w:rFonts w:ascii="宋体" w:hAnsi="宋体" w:cs="宋体"/>
                <w:color w:val="000000" w:themeColor="text1"/>
                <w:sz w:val="24"/>
              </w:rPr>
            </w:pPr>
          </w:p>
        </w:tc>
        <w:tc>
          <w:tcPr>
            <w:tcW w:w="3449" w:type="dxa"/>
            <w:gridSpan w:val="3"/>
            <w:tcBorders>
              <w:top w:val="single" w:sz="8" w:space="0" w:color="000000"/>
              <w:left w:val="single" w:sz="8" w:space="0" w:color="000000"/>
              <w:bottom w:val="single" w:sz="8" w:space="0" w:color="000000"/>
              <w:right w:val="single" w:sz="8" w:space="0" w:color="000000"/>
            </w:tcBorders>
            <w:noWrap/>
            <w:vAlign w:val="center"/>
          </w:tcPr>
          <w:p w14:paraId="6336AD76"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投资收益率（第一年）</w:t>
            </w:r>
          </w:p>
        </w:tc>
        <w:tc>
          <w:tcPr>
            <w:tcW w:w="1645" w:type="dxa"/>
            <w:gridSpan w:val="2"/>
            <w:tcBorders>
              <w:top w:val="single" w:sz="8" w:space="0" w:color="000000"/>
              <w:left w:val="single" w:sz="8" w:space="0" w:color="000000"/>
              <w:bottom w:val="single" w:sz="8" w:space="0" w:color="000000"/>
              <w:right w:val="single" w:sz="8" w:space="0" w:color="000000"/>
            </w:tcBorders>
            <w:noWrap/>
            <w:vAlign w:val="center"/>
          </w:tcPr>
          <w:p w14:paraId="33C8E880" w14:textId="77777777" w:rsidR="00B72C94" w:rsidRDefault="00E72169">
            <w:pPr>
              <w:widowControl/>
              <w:spacing w:line="300" w:lineRule="exact"/>
              <w:ind w:firstLineChars="400" w:firstLine="960"/>
              <w:rPr>
                <w:rFonts w:ascii="宋体" w:hAnsi="宋体" w:cs="宋体"/>
                <w:color w:val="000000" w:themeColor="text1"/>
                <w:sz w:val="24"/>
              </w:rPr>
            </w:pPr>
            <w:r>
              <w:rPr>
                <w:rFonts w:ascii="宋体" w:hAnsi="宋体" w:cs="宋体" w:hint="eastAsia"/>
                <w:color w:val="000000" w:themeColor="text1"/>
                <w:kern w:val="0"/>
                <w:sz w:val="24"/>
              </w:rPr>
              <w:t>%</w:t>
            </w:r>
          </w:p>
        </w:tc>
      </w:tr>
      <w:tr w:rsidR="00B72C94" w14:paraId="0BA4E97C" w14:textId="77777777">
        <w:trPr>
          <w:trHeight w:hRule="exact" w:val="477"/>
          <w:jc w:val="center"/>
        </w:trPr>
        <w:tc>
          <w:tcPr>
            <w:tcW w:w="1792" w:type="dxa"/>
            <w:vMerge w:val="restart"/>
            <w:tcBorders>
              <w:top w:val="single" w:sz="8" w:space="0" w:color="000000"/>
              <w:left w:val="single" w:sz="8" w:space="0" w:color="000000"/>
              <w:bottom w:val="single" w:sz="8" w:space="0" w:color="000000"/>
              <w:right w:val="single" w:sz="8" w:space="0" w:color="000000"/>
            </w:tcBorders>
            <w:noWrap/>
            <w:vAlign w:val="center"/>
          </w:tcPr>
          <w:p w14:paraId="66A07372" w14:textId="77777777" w:rsidR="00B72C94" w:rsidRDefault="00E72169">
            <w:pPr>
              <w:widowControl/>
              <w:spacing w:line="300" w:lineRule="exact"/>
              <w:jc w:val="center"/>
              <w:rPr>
                <w:rFonts w:ascii="黑体" w:eastAsia="黑体" w:hAnsi="宋体" w:cs="黑体"/>
                <w:color w:val="000000" w:themeColor="text1"/>
                <w:sz w:val="24"/>
              </w:rPr>
            </w:pPr>
            <w:r>
              <w:rPr>
                <w:rFonts w:ascii="黑体" w:eastAsia="黑体" w:hAnsi="宋体" w:cs="黑体" w:hint="eastAsia"/>
                <w:color w:val="000000" w:themeColor="text1"/>
                <w:kern w:val="0"/>
                <w:sz w:val="24"/>
              </w:rPr>
              <w:t>预期净利润（税后利润）</w:t>
            </w:r>
          </w:p>
        </w:tc>
        <w:tc>
          <w:tcPr>
            <w:tcW w:w="2443" w:type="dxa"/>
            <w:vMerge w:val="restart"/>
            <w:tcBorders>
              <w:top w:val="single" w:sz="8" w:space="0" w:color="000000"/>
              <w:left w:val="single" w:sz="8" w:space="0" w:color="000000"/>
              <w:bottom w:val="single" w:sz="8" w:space="0" w:color="000000"/>
              <w:right w:val="single" w:sz="8" w:space="0" w:color="000000"/>
            </w:tcBorders>
            <w:noWrap/>
            <w:vAlign w:val="center"/>
          </w:tcPr>
          <w:p w14:paraId="28C2C202"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第一年</w:t>
            </w:r>
          </w:p>
        </w:tc>
        <w:tc>
          <w:tcPr>
            <w:tcW w:w="2874" w:type="dxa"/>
            <w:gridSpan w:val="2"/>
            <w:tcBorders>
              <w:top w:val="single" w:sz="8" w:space="0" w:color="000000"/>
              <w:left w:val="single" w:sz="8" w:space="0" w:color="000000"/>
              <w:bottom w:val="single" w:sz="8" w:space="0" w:color="000000"/>
              <w:right w:val="single" w:sz="8" w:space="0" w:color="000000"/>
            </w:tcBorders>
            <w:noWrap/>
            <w:vAlign w:val="center"/>
          </w:tcPr>
          <w:p w14:paraId="262EF43D"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第二年</w:t>
            </w:r>
          </w:p>
        </w:tc>
        <w:tc>
          <w:tcPr>
            <w:tcW w:w="2220" w:type="dxa"/>
            <w:gridSpan w:val="3"/>
            <w:tcBorders>
              <w:top w:val="single" w:sz="8" w:space="0" w:color="000000"/>
              <w:left w:val="single" w:sz="8" w:space="0" w:color="000000"/>
              <w:bottom w:val="single" w:sz="8" w:space="0" w:color="000000"/>
              <w:right w:val="single" w:sz="8" w:space="0" w:color="000000"/>
            </w:tcBorders>
            <w:noWrap/>
            <w:vAlign w:val="center"/>
          </w:tcPr>
          <w:p w14:paraId="31EB9CB8"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第三年</w:t>
            </w:r>
          </w:p>
        </w:tc>
      </w:tr>
      <w:tr w:rsidR="00B72C94" w14:paraId="35BD9336" w14:textId="77777777">
        <w:trPr>
          <w:trHeight w:hRule="exact" w:val="594"/>
          <w:jc w:val="center"/>
        </w:trPr>
        <w:tc>
          <w:tcPr>
            <w:tcW w:w="1792" w:type="dxa"/>
            <w:vMerge/>
            <w:tcBorders>
              <w:top w:val="single" w:sz="8" w:space="0" w:color="000000"/>
              <w:left w:val="single" w:sz="8" w:space="0" w:color="000000"/>
              <w:bottom w:val="single" w:sz="8" w:space="0" w:color="000000"/>
              <w:right w:val="single" w:sz="8" w:space="0" w:color="000000"/>
            </w:tcBorders>
            <w:noWrap/>
            <w:vAlign w:val="center"/>
          </w:tcPr>
          <w:p w14:paraId="7197D9AE" w14:textId="77777777" w:rsidR="00B72C94" w:rsidRDefault="00B72C94">
            <w:pPr>
              <w:widowControl/>
              <w:spacing w:line="300" w:lineRule="exact"/>
              <w:jc w:val="center"/>
              <w:rPr>
                <w:rFonts w:ascii="黑体" w:eastAsia="黑体" w:hAnsi="宋体" w:cs="黑体"/>
                <w:color w:val="000000" w:themeColor="text1"/>
                <w:sz w:val="24"/>
              </w:rPr>
            </w:pPr>
          </w:p>
        </w:tc>
        <w:tc>
          <w:tcPr>
            <w:tcW w:w="2443" w:type="dxa"/>
            <w:vMerge/>
            <w:tcBorders>
              <w:top w:val="single" w:sz="8" w:space="0" w:color="000000"/>
              <w:left w:val="single" w:sz="8" w:space="0" w:color="000000"/>
              <w:bottom w:val="single" w:sz="8" w:space="0" w:color="000000"/>
              <w:right w:val="single" w:sz="8" w:space="0" w:color="000000"/>
            </w:tcBorders>
            <w:noWrap/>
            <w:vAlign w:val="center"/>
          </w:tcPr>
          <w:p w14:paraId="43DFA012" w14:textId="77777777" w:rsidR="00B72C94" w:rsidRDefault="00B72C94">
            <w:pPr>
              <w:widowControl/>
              <w:spacing w:line="300" w:lineRule="exact"/>
              <w:rPr>
                <w:rFonts w:ascii="宋体" w:hAnsi="宋体" w:cs="宋体"/>
                <w:color w:val="000000" w:themeColor="text1"/>
                <w:sz w:val="24"/>
              </w:rPr>
            </w:pPr>
          </w:p>
        </w:tc>
        <w:tc>
          <w:tcPr>
            <w:tcW w:w="1898" w:type="dxa"/>
            <w:tcBorders>
              <w:top w:val="single" w:sz="8" w:space="0" w:color="000000"/>
              <w:left w:val="single" w:sz="8" w:space="0" w:color="000000"/>
              <w:bottom w:val="single" w:sz="8" w:space="0" w:color="000000"/>
              <w:right w:val="single" w:sz="8" w:space="0" w:color="000000"/>
            </w:tcBorders>
            <w:noWrap/>
            <w:vAlign w:val="center"/>
          </w:tcPr>
          <w:p w14:paraId="025A42C1"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年增长率</w:t>
            </w:r>
          </w:p>
        </w:tc>
        <w:tc>
          <w:tcPr>
            <w:tcW w:w="976" w:type="dxa"/>
            <w:tcBorders>
              <w:top w:val="single" w:sz="8" w:space="0" w:color="000000"/>
              <w:left w:val="single" w:sz="8" w:space="0" w:color="000000"/>
              <w:bottom w:val="single" w:sz="8" w:space="0" w:color="000000"/>
              <w:right w:val="single" w:sz="8" w:space="0" w:color="000000"/>
            </w:tcBorders>
            <w:noWrap/>
            <w:vAlign w:val="center"/>
          </w:tcPr>
          <w:p w14:paraId="1B8FC5E5" w14:textId="77777777" w:rsidR="00B72C94" w:rsidRDefault="00E72169">
            <w:pPr>
              <w:widowControl/>
              <w:spacing w:line="300" w:lineRule="exact"/>
              <w:ind w:firstLineChars="200" w:firstLine="480"/>
              <w:rPr>
                <w:rFonts w:ascii="宋体" w:hAnsi="宋体" w:cs="宋体"/>
                <w:color w:val="000000" w:themeColor="text1"/>
                <w:sz w:val="24"/>
              </w:rPr>
            </w:pPr>
            <w:r>
              <w:rPr>
                <w:rFonts w:ascii="宋体" w:hAnsi="宋体" w:cs="宋体" w:hint="eastAsia"/>
                <w:color w:val="000000" w:themeColor="text1"/>
                <w:kern w:val="0"/>
                <w:sz w:val="24"/>
              </w:rPr>
              <w:t>%</w:t>
            </w:r>
          </w:p>
        </w:tc>
        <w:tc>
          <w:tcPr>
            <w:tcW w:w="1294" w:type="dxa"/>
            <w:gridSpan w:val="2"/>
            <w:tcBorders>
              <w:top w:val="single" w:sz="8" w:space="0" w:color="000000"/>
              <w:left w:val="single" w:sz="8" w:space="0" w:color="000000"/>
              <w:bottom w:val="single" w:sz="8" w:space="0" w:color="000000"/>
              <w:right w:val="single" w:sz="8" w:space="0" w:color="000000"/>
            </w:tcBorders>
            <w:noWrap/>
            <w:vAlign w:val="center"/>
          </w:tcPr>
          <w:p w14:paraId="5433C377"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年增长率</w:t>
            </w:r>
          </w:p>
        </w:tc>
        <w:tc>
          <w:tcPr>
            <w:tcW w:w="926" w:type="dxa"/>
            <w:tcBorders>
              <w:top w:val="single" w:sz="8" w:space="0" w:color="000000"/>
              <w:left w:val="single" w:sz="8" w:space="0" w:color="000000"/>
              <w:bottom w:val="single" w:sz="8" w:space="0" w:color="000000"/>
              <w:right w:val="single" w:sz="8" w:space="0" w:color="000000"/>
            </w:tcBorders>
            <w:noWrap/>
            <w:vAlign w:val="center"/>
          </w:tcPr>
          <w:p w14:paraId="019F834E" w14:textId="77777777" w:rsidR="00B72C94" w:rsidRDefault="00E72169">
            <w:pPr>
              <w:widowControl/>
              <w:spacing w:line="300" w:lineRule="exact"/>
              <w:ind w:firstLineChars="200" w:firstLine="480"/>
              <w:rPr>
                <w:rFonts w:ascii="宋体" w:hAnsi="宋体" w:cs="宋体"/>
                <w:color w:val="000000" w:themeColor="text1"/>
                <w:sz w:val="24"/>
              </w:rPr>
            </w:pPr>
            <w:r>
              <w:rPr>
                <w:rFonts w:ascii="宋体" w:hAnsi="宋体" w:cs="宋体" w:hint="eastAsia"/>
                <w:color w:val="000000" w:themeColor="text1"/>
                <w:kern w:val="0"/>
                <w:sz w:val="24"/>
              </w:rPr>
              <w:t>%</w:t>
            </w:r>
          </w:p>
        </w:tc>
      </w:tr>
      <w:tr w:rsidR="00B72C94" w14:paraId="0BD1AE23" w14:textId="77777777">
        <w:trPr>
          <w:trHeight w:hRule="exact" w:val="477"/>
          <w:jc w:val="center"/>
        </w:trPr>
        <w:tc>
          <w:tcPr>
            <w:tcW w:w="1792" w:type="dxa"/>
            <w:vMerge w:val="restart"/>
            <w:tcBorders>
              <w:top w:val="single" w:sz="8" w:space="0" w:color="000000"/>
              <w:left w:val="single" w:sz="8" w:space="0" w:color="000000"/>
              <w:bottom w:val="single" w:sz="8" w:space="0" w:color="000000"/>
              <w:right w:val="single" w:sz="8" w:space="0" w:color="000000"/>
            </w:tcBorders>
            <w:noWrap/>
            <w:vAlign w:val="center"/>
          </w:tcPr>
          <w:p w14:paraId="5EF9A1A2" w14:textId="77777777" w:rsidR="00B72C94" w:rsidRDefault="00E72169">
            <w:pPr>
              <w:widowControl/>
              <w:spacing w:line="300" w:lineRule="exact"/>
              <w:jc w:val="center"/>
              <w:rPr>
                <w:rFonts w:ascii="黑体" w:eastAsia="黑体" w:hAnsi="宋体" w:cs="黑体"/>
                <w:color w:val="000000" w:themeColor="text1"/>
                <w:sz w:val="24"/>
              </w:rPr>
            </w:pPr>
            <w:r>
              <w:rPr>
                <w:rFonts w:ascii="黑体" w:eastAsia="黑体" w:hAnsi="宋体" w:cs="黑体" w:hint="eastAsia"/>
                <w:color w:val="000000" w:themeColor="text1"/>
                <w:kern w:val="0"/>
                <w:sz w:val="24"/>
              </w:rPr>
              <w:t>备</w:t>
            </w:r>
            <w:r>
              <w:rPr>
                <w:rFonts w:ascii="黑体" w:eastAsia="黑体" w:hAnsi="宋体" w:cs="黑体" w:hint="eastAsia"/>
                <w:color w:val="000000" w:themeColor="text1"/>
                <w:kern w:val="0"/>
                <w:sz w:val="24"/>
              </w:rPr>
              <w:t xml:space="preserve">  </w:t>
            </w:r>
            <w:r>
              <w:rPr>
                <w:rFonts w:ascii="黑体" w:eastAsia="黑体" w:hAnsi="宋体" w:cs="黑体" w:hint="eastAsia"/>
                <w:color w:val="000000" w:themeColor="text1"/>
                <w:kern w:val="0"/>
                <w:sz w:val="24"/>
              </w:rPr>
              <w:t>注</w:t>
            </w:r>
          </w:p>
        </w:tc>
        <w:tc>
          <w:tcPr>
            <w:tcW w:w="7537" w:type="dxa"/>
            <w:gridSpan w:val="6"/>
            <w:tcBorders>
              <w:top w:val="single" w:sz="8" w:space="0" w:color="000000"/>
              <w:left w:val="single" w:sz="8" w:space="0" w:color="000000"/>
              <w:bottom w:val="single" w:sz="8" w:space="0" w:color="000000"/>
              <w:right w:val="single" w:sz="8" w:space="0" w:color="000000"/>
            </w:tcBorders>
            <w:noWrap/>
            <w:vAlign w:val="center"/>
          </w:tcPr>
          <w:p w14:paraId="4FE6542F"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投资收益率＝净利润÷总投资额×</w:t>
            </w:r>
            <w:r>
              <w:rPr>
                <w:rFonts w:ascii="宋体" w:hAnsi="宋体" w:cs="宋体" w:hint="eastAsia"/>
                <w:color w:val="000000" w:themeColor="text1"/>
                <w:kern w:val="0"/>
                <w:sz w:val="24"/>
              </w:rPr>
              <w:t>100%</w:t>
            </w:r>
          </w:p>
        </w:tc>
      </w:tr>
      <w:tr w:rsidR="00B72C94" w14:paraId="78623FF3" w14:textId="77777777">
        <w:trPr>
          <w:trHeight w:val="477"/>
          <w:jc w:val="center"/>
        </w:trPr>
        <w:tc>
          <w:tcPr>
            <w:tcW w:w="1792" w:type="dxa"/>
            <w:vMerge/>
            <w:tcBorders>
              <w:top w:val="single" w:sz="8" w:space="0" w:color="000000"/>
              <w:left w:val="single" w:sz="8" w:space="0" w:color="000000"/>
              <w:bottom w:val="single" w:sz="8" w:space="0" w:color="000000"/>
              <w:right w:val="single" w:sz="8" w:space="0" w:color="000000"/>
            </w:tcBorders>
            <w:noWrap/>
            <w:vAlign w:val="center"/>
          </w:tcPr>
          <w:p w14:paraId="07547572" w14:textId="77777777" w:rsidR="00B72C94" w:rsidRDefault="00B72C94">
            <w:pPr>
              <w:widowControl/>
              <w:spacing w:line="300" w:lineRule="exact"/>
              <w:jc w:val="center"/>
              <w:rPr>
                <w:rFonts w:ascii="黑体" w:eastAsia="黑体" w:hAnsi="宋体" w:cs="黑体"/>
                <w:color w:val="000000" w:themeColor="text1"/>
                <w:sz w:val="24"/>
              </w:rPr>
            </w:pPr>
          </w:p>
        </w:tc>
        <w:tc>
          <w:tcPr>
            <w:tcW w:w="7537" w:type="dxa"/>
            <w:gridSpan w:val="6"/>
            <w:tcBorders>
              <w:top w:val="single" w:sz="8" w:space="0" w:color="000000"/>
              <w:left w:val="single" w:sz="8" w:space="0" w:color="000000"/>
              <w:bottom w:val="single" w:sz="8" w:space="0" w:color="000000"/>
              <w:right w:val="single" w:sz="8" w:space="0" w:color="000000"/>
            </w:tcBorders>
            <w:noWrap/>
            <w:vAlign w:val="center"/>
          </w:tcPr>
          <w:p w14:paraId="3D1D9777"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预期净利润－第一年：见经营第一年利润表</w:t>
            </w:r>
          </w:p>
        </w:tc>
      </w:tr>
      <w:tr w:rsidR="00B72C94" w14:paraId="234F1882" w14:textId="77777777">
        <w:trPr>
          <w:trHeight w:val="580"/>
          <w:jc w:val="center"/>
        </w:trPr>
        <w:tc>
          <w:tcPr>
            <w:tcW w:w="1792" w:type="dxa"/>
            <w:vMerge/>
            <w:tcBorders>
              <w:top w:val="single" w:sz="8" w:space="0" w:color="000000"/>
              <w:left w:val="single" w:sz="8" w:space="0" w:color="000000"/>
              <w:bottom w:val="single" w:sz="8" w:space="0" w:color="000000"/>
              <w:right w:val="single" w:sz="8" w:space="0" w:color="000000"/>
            </w:tcBorders>
            <w:noWrap/>
            <w:vAlign w:val="center"/>
          </w:tcPr>
          <w:p w14:paraId="3BF562EE" w14:textId="77777777" w:rsidR="00B72C94" w:rsidRDefault="00B72C94">
            <w:pPr>
              <w:widowControl/>
              <w:spacing w:line="300" w:lineRule="exact"/>
              <w:jc w:val="center"/>
              <w:rPr>
                <w:rFonts w:ascii="黑体" w:eastAsia="黑体" w:hAnsi="宋体" w:cs="黑体"/>
                <w:color w:val="000000" w:themeColor="text1"/>
                <w:sz w:val="24"/>
              </w:rPr>
            </w:pPr>
          </w:p>
        </w:tc>
        <w:tc>
          <w:tcPr>
            <w:tcW w:w="7537" w:type="dxa"/>
            <w:gridSpan w:val="6"/>
            <w:tcBorders>
              <w:top w:val="single" w:sz="8" w:space="0" w:color="000000"/>
              <w:left w:val="single" w:sz="8" w:space="0" w:color="000000"/>
              <w:bottom w:val="single" w:sz="8" w:space="0" w:color="000000"/>
              <w:right w:val="single" w:sz="8" w:space="0" w:color="000000"/>
            </w:tcBorders>
            <w:noWrap/>
            <w:vAlign w:val="center"/>
          </w:tcPr>
          <w:p w14:paraId="7CF1C96A" w14:textId="77777777" w:rsidR="00B72C94" w:rsidRDefault="00E72169">
            <w:pPr>
              <w:widowControl/>
              <w:spacing w:line="300" w:lineRule="exact"/>
              <w:rPr>
                <w:rFonts w:ascii="宋体" w:hAnsi="宋体" w:cs="宋体"/>
                <w:color w:val="000000" w:themeColor="text1"/>
                <w:sz w:val="24"/>
              </w:rPr>
            </w:pPr>
            <w:r>
              <w:rPr>
                <w:rFonts w:ascii="宋体" w:hAnsi="宋体" w:cs="宋体" w:hint="eastAsia"/>
                <w:color w:val="000000" w:themeColor="text1"/>
                <w:kern w:val="0"/>
                <w:sz w:val="24"/>
              </w:rPr>
              <w:t>此表中“总投资额”项的金额等于资金需求合计</w:t>
            </w:r>
          </w:p>
        </w:tc>
      </w:tr>
    </w:tbl>
    <w:p w14:paraId="0344E213" w14:textId="77777777" w:rsidR="00B72C94" w:rsidRDefault="00E72169">
      <w:pPr>
        <w:widowControl/>
        <w:snapToGrid w:val="0"/>
        <w:spacing w:line="560" w:lineRule="exact"/>
        <w:jc w:val="left"/>
        <w:rPr>
          <w:rFonts w:ascii="黑体" w:eastAsia="黑体" w:cs="黑体"/>
          <w:color w:val="000000" w:themeColor="text1"/>
          <w:sz w:val="28"/>
          <w:szCs w:val="28"/>
          <w:shd w:val="clear" w:color="auto" w:fill="FFFFFF"/>
        </w:rPr>
      </w:pPr>
      <w:r>
        <w:rPr>
          <w:b/>
          <w:color w:val="000000" w:themeColor="text1"/>
          <w:sz w:val="28"/>
          <w:szCs w:val="28"/>
          <w:shd w:val="clear" w:color="auto" w:fill="FFFFFF"/>
        </w:rPr>
        <w:br w:type="page"/>
      </w:r>
      <w:r>
        <w:rPr>
          <w:rFonts w:ascii="黑体" w:eastAsia="黑体" w:cs="黑体" w:hint="eastAsia"/>
          <w:color w:val="000000" w:themeColor="text1"/>
          <w:kern w:val="0"/>
          <w:sz w:val="28"/>
          <w:szCs w:val="28"/>
          <w:shd w:val="clear" w:color="auto" w:fill="FFFFFF"/>
        </w:rPr>
        <w:lastRenderedPageBreak/>
        <w:t>二、市场分析</w:t>
      </w:r>
      <w:bookmarkStart w:id="0" w:name="_Toc234146997"/>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20"/>
        <w:gridCol w:w="7626"/>
      </w:tblGrid>
      <w:tr w:rsidR="00B72C94" w14:paraId="23B251E2" w14:textId="77777777">
        <w:trPr>
          <w:trHeight w:val="1193"/>
          <w:jc w:val="center"/>
        </w:trPr>
        <w:tc>
          <w:tcPr>
            <w:tcW w:w="1620" w:type="dxa"/>
            <w:tcBorders>
              <w:top w:val="single" w:sz="8" w:space="0" w:color="auto"/>
              <w:left w:val="single" w:sz="8" w:space="0" w:color="auto"/>
              <w:bottom w:val="single" w:sz="8" w:space="0" w:color="auto"/>
              <w:right w:val="single" w:sz="8" w:space="0" w:color="auto"/>
            </w:tcBorders>
            <w:noWrap/>
            <w:vAlign w:val="center"/>
          </w:tcPr>
          <w:bookmarkEnd w:id="0"/>
          <w:p w14:paraId="0F1A4F80" w14:textId="77777777" w:rsidR="00B72C94" w:rsidRDefault="00E72169">
            <w:pPr>
              <w:widowControl/>
              <w:spacing w:line="300" w:lineRule="exact"/>
              <w:jc w:val="center"/>
              <w:rPr>
                <w:rFonts w:ascii="宋体" w:hAnsi="宋体" w:cs="宋体"/>
                <w:b/>
                <w:color w:val="000000" w:themeColor="text1"/>
                <w:sz w:val="24"/>
              </w:rPr>
            </w:pPr>
            <w:r>
              <w:rPr>
                <w:rFonts w:ascii="宋体" w:hAnsi="宋体" w:cs="宋体" w:hint="eastAsia"/>
                <w:b/>
                <w:color w:val="000000" w:themeColor="text1"/>
                <w:kern w:val="0"/>
                <w:sz w:val="24"/>
              </w:rPr>
              <w:t>市场定位</w:t>
            </w:r>
          </w:p>
        </w:tc>
        <w:tc>
          <w:tcPr>
            <w:tcW w:w="7626" w:type="dxa"/>
            <w:tcBorders>
              <w:top w:val="single" w:sz="8" w:space="0" w:color="auto"/>
              <w:left w:val="single" w:sz="8" w:space="0" w:color="auto"/>
              <w:bottom w:val="single" w:sz="8" w:space="0" w:color="auto"/>
              <w:right w:val="single" w:sz="8" w:space="0" w:color="auto"/>
            </w:tcBorders>
            <w:noWrap/>
            <w:vAlign w:val="center"/>
          </w:tcPr>
          <w:p w14:paraId="60DC96B1" w14:textId="77777777" w:rsidR="00B72C94" w:rsidRDefault="00E72169">
            <w:pPr>
              <w:widowControl/>
              <w:spacing w:line="300" w:lineRule="exact"/>
              <w:jc w:val="left"/>
              <w:rPr>
                <w:rFonts w:ascii="宋体" w:hAnsi="宋体" w:cs="宋体"/>
                <w:color w:val="000000" w:themeColor="text1"/>
                <w:sz w:val="24"/>
              </w:rPr>
            </w:pPr>
            <w:r>
              <w:rPr>
                <w:rFonts w:ascii="宋体" w:hAnsi="宋体" w:cs="宋体" w:hint="eastAsia"/>
                <w:color w:val="000000" w:themeColor="text1"/>
                <w:kern w:val="0"/>
                <w:sz w:val="24"/>
              </w:rPr>
              <w:t>1</w:t>
            </w:r>
            <w:r>
              <w:rPr>
                <w:rFonts w:ascii="宋体" w:hAnsi="宋体" w:cs="宋体" w:hint="eastAsia"/>
                <w:color w:val="000000" w:themeColor="text1"/>
                <w:kern w:val="0"/>
                <w:sz w:val="24"/>
              </w:rPr>
              <w:t>、产品定位：侧重于产品实体定位质量</w:t>
            </w:r>
            <w:r>
              <w:rPr>
                <w:rFonts w:ascii="宋体" w:hAnsi="宋体" w:cs="宋体" w:hint="eastAsia"/>
                <w:color w:val="000000" w:themeColor="text1"/>
                <w:kern w:val="0"/>
                <w:sz w:val="24"/>
              </w:rPr>
              <w:t>/</w:t>
            </w:r>
            <w:r>
              <w:rPr>
                <w:rFonts w:ascii="宋体" w:hAnsi="宋体" w:cs="宋体" w:hint="eastAsia"/>
                <w:color w:val="000000" w:themeColor="text1"/>
                <w:kern w:val="0"/>
                <w:sz w:val="24"/>
              </w:rPr>
              <w:t>成本</w:t>
            </w:r>
            <w:r>
              <w:rPr>
                <w:rFonts w:ascii="宋体" w:hAnsi="宋体" w:cs="宋体" w:hint="eastAsia"/>
                <w:color w:val="000000" w:themeColor="text1"/>
                <w:kern w:val="0"/>
                <w:sz w:val="24"/>
              </w:rPr>
              <w:t>/</w:t>
            </w:r>
            <w:r>
              <w:rPr>
                <w:rFonts w:ascii="宋体" w:hAnsi="宋体" w:cs="宋体" w:hint="eastAsia"/>
                <w:color w:val="000000" w:themeColor="text1"/>
                <w:kern w:val="0"/>
                <w:sz w:val="24"/>
              </w:rPr>
              <w:t>特征</w:t>
            </w:r>
            <w:r>
              <w:rPr>
                <w:rFonts w:ascii="宋体" w:hAnsi="宋体" w:cs="宋体" w:hint="eastAsia"/>
                <w:color w:val="000000" w:themeColor="text1"/>
                <w:kern w:val="0"/>
                <w:sz w:val="24"/>
              </w:rPr>
              <w:t>/</w:t>
            </w:r>
            <w:r>
              <w:rPr>
                <w:rFonts w:ascii="宋体" w:hAnsi="宋体" w:cs="宋体" w:hint="eastAsia"/>
                <w:color w:val="000000" w:themeColor="text1"/>
                <w:kern w:val="0"/>
                <w:sz w:val="24"/>
              </w:rPr>
              <w:t>性能</w:t>
            </w:r>
            <w:r>
              <w:rPr>
                <w:rFonts w:ascii="宋体" w:hAnsi="宋体" w:cs="宋体" w:hint="eastAsia"/>
                <w:color w:val="000000" w:themeColor="text1"/>
                <w:kern w:val="0"/>
                <w:sz w:val="24"/>
              </w:rPr>
              <w:t>/</w:t>
            </w:r>
            <w:r>
              <w:rPr>
                <w:rFonts w:ascii="宋体" w:hAnsi="宋体" w:cs="宋体" w:hint="eastAsia"/>
                <w:color w:val="000000" w:themeColor="text1"/>
                <w:kern w:val="0"/>
                <w:sz w:val="24"/>
              </w:rPr>
              <w:t>可靠性</w:t>
            </w:r>
            <w:r>
              <w:rPr>
                <w:rFonts w:ascii="宋体" w:hAnsi="宋体" w:cs="宋体" w:hint="eastAsia"/>
                <w:color w:val="000000" w:themeColor="text1"/>
                <w:kern w:val="0"/>
                <w:sz w:val="24"/>
              </w:rPr>
              <w:t>/</w:t>
            </w:r>
            <w:r>
              <w:rPr>
                <w:rFonts w:ascii="宋体" w:hAnsi="宋体" w:cs="宋体" w:hint="eastAsia"/>
                <w:color w:val="000000" w:themeColor="text1"/>
                <w:kern w:val="0"/>
                <w:sz w:val="24"/>
              </w:rPr>
              <w:t>实用性</w:t>
            </w:r>
            <w:r>
              <w:rPr>
                <w:rFonts w:ascii="宋体" w:hAnsi="宋体" w:cs="宋体" w:hint="eastAsia"/>
                <w:color w:val="000000" w:themeColor="text1"/>
                <w:kern w:val="0"/>
                <w:sz w:val="24"/>
              </w:rPr>
              <w:t>/</w:t>
            </w:r>
            <w:r>
              <w:rPr>
                <w:rFonts w:ascii="宋体" w:hAnsi="宋体" w:cs="宋体" w:hint="eastAsia"/>
                <w:color w:val="000000" w:themeColor="text1"/>
                <w:kern w:val="0"/>
                <w:sz w:val="24"/>
              </w:rPr>
              <w:t>款式</w:t>
            </w:r>
          </w:p>
          <w:p w14:paraId="5CCF1243" w14:textId="77777777" w:rsidR="00B72C94" w:rsidRDefault="00E72169">
            <w:pPr>
              <w:widowControl/>
              <w:spacing w:line="300" w:lineRule="exact"/>
              <w:jc w:val="left"/>
              <w:rPr>
                <w:rFonts w:ascii="宋体" w:hAnsi="宋体" w:cs="宋体"/>
                <w:color w:val="000000" w:themeColor="text1"/>
                <w:sz w:val="24"/>
              </w:rPr>
            </w:pPr>
            <w:r>
              <w:rPr>
                <w:rFonts w:ascii="宋体" w:hAnsi="宋体" w:cs="宋体" w:hint="eastAsia"/>
                <w:color w:val="000000" w:themeColor="text1"/>
                <w:kern w:val="0"/>
                <w:sz w:val="24"/>
              </w:rPr>
              <w:t>2</w:t>
            </w:r>
            <w:r>
              <w:rPr>
                <w:rFonts w:ascii="宋体" w:hAnsi="宋体" w:cs="宋体" w:hint="eastAsia"/>
                <w:color w:val="000000" w:themeColor="text1"/>
                <w:kern w:val="0"/>
                <w:sz w:val="24"/>
              </w:rPr>
              <w:t>、竞争定位：确定企业相对于竞争者的市场位置</w:t>
            </w:r>
          </w:p>
          <w:p w14:paraId="6CCAD7D4" w14:textId="77777777" w:rsidR="00B72C94" w:rsidRDefault="00E72169">
            <w:pPr>
              <w:widowControl/>
              <w:spacing w:line="300" w:lineRule="exact"/>
              <w:jc w:val="left"/>
              <w:rPr>
                <w:rFonts w:ascii="宋体" w:hAnsi="宋体" w:cs="宋体"/>
                <w:color w:val="000000" w:themeColor="text1"/>
                <w:sz w:val="24"/>
              </w:rPr>
            </w:pPr>
            <w:r>
              <w:rPr>
                <w:rFonts w:ascii="宋体" w:hAnsi="宋体" w:cs="宋体" w:hint="eastAsia"/>
                <w:color w:val="000000" w:themeColor="text1"/>
                <w:kern w:val="0"/>
                <w:sz w:val="24"/>
              </w:rPr>
              <w:t>3</w:t>
            </w:r>
            <w:r>
              <w:rPr>
                <w:rFonts w:ascii="宋体" w:hAnsi="宋体" w:cs="宋体" w:hint="eastAsia"/>
                <w:color w:val="000000" w:themeColor="text1"/>
                <w:kern w:val="0"/>
                <w:sz w:val="24"/>
              </w:rPr>
              <w:t>、消费者定位：确定企业的目标顾客群</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rPr>
              <w:t>，指你究竟想要把产品卖给谁？</w:t>
            </w:r>
          </w:p>
        </w:tc>
      </w:tr>
      <w:tr w:rsidR="00B72C94" w14:paraId="722C5B30" w14:textId="77777777">
        <w:trPr>
          <w:trHeight w:val="772"/>
          <w:jc w:val="center"/>
        </w:trPr>
        <w:tc>
          <w:tcPr>
            <w:tcW w:w="1620" w:type="dxa"/>
            <w:tcBorders>
              <w:top w:val="single" w:sz="8" w:space="0" w:color="auto"/>
              <w:left w:val="single" w:sz="8" w:space="0" w:color="auto"/>
              <w:bottom w:val="single" w:sz="8" w:space="0" w:color="auto"/>
              <w:right w:val="single" w:sz="8" w:space="0" w:color="auto"/>
            </w:tcBorders>
            <w:noWrap/>
            <w:vAlign w:val="center"/>
          </w:tcPr>
          <w:p w14:paraId="54169291" w14:textId="77777777" w:rsidR="00B72C94" w:rsidRDefault="00E72169">
            <w:pPr>
              <w:widowControl/>
              <w:spacing w:line="300" w:lineRule="exact"/>
              <w:jc w:val="center"/>
              <w:rPr>
                <w:rFonts w:ascii="宋体" w:hAnsi="宋体" w:cs="宋体"/>
                <w:b/>
                <w:color w:val="000000" w:themeColor="text1"/>
                <w:sz w:val="24"/>
              </w:rPr>
            </w:pPr>
            <w:r>
              <w:rPr>
                <w:rFonts w:ascii="宋体" w:hAnsi="宋体" w:cs="宋体" w:hint="eastAsia"/>
                <w:b/>
                <w:color w:val="000000" w:themeColor="text1"/>
                <w:kern w:val="0"/>
                <w:sz w:val="24"/>
              </w:rPr>
              <w:t>目标客户</w:t>
            </w:r>
          </w:p>
        </w:tc>
        <w:tc>
          <w:tcPr>
            <w:tcW w:w="7626" w:type="dxa"/>
            <w:tcBorders>
              <w:top w:val="single" w:sz="8" w:space="0" w:color="auto"/>
              <w:left w:val="single" w:sz="8" w:space="0" w:color="auto"/>
              <w:bottom w:val="single" w:sz="8" w:space="0" w:color="auto"/>
              <w:right w:val="single" w:sz="8" w:space="0" w:color="auto"/>
            </w:tcBorders>
            <w:noWrap/>
            <w:vAlign w:val="center"/>
          </w:tcPr>
          <w:p w14:paraId="4253100B" w14:textId="77777777" w:rsidR="00B72C94" w:rsidRDefault="00E72169">
            <w:pPr>
              <w:widowControl/>
              <w:spacing w:line="300" w:lineRule="exact"/>
              <w:jc w:val="left"/>
              <w:rPr>
                <w:rFonts w:ascii="宋体" w:hAnsi="宋体" w:cs="宋体"/>
                <w:color w:val="000000" w:themeColor="text1"/>
                <w:sz w:val="24"/>
              </w:rPr>
            </w:pPr>
            <w:r>
              <w:rPr>
                <w:rFonts w:ascii="宋体" w:hAnsi="宋体" w:cs="宋体" w:hint="eastAsia"/>
                <w:color w:val="000000" w:themeColor="text1"/>
                <w:kern w:val="0"/>
                <w:sz w:val="24"/>
              </w:rPr>
              <w:t>可以按照客户年龄、地域、收入、偏好、消费习惯等分类。</w:t>
            </w:r>
          </w:p>
        </w:tc>
      </w:tr>
      <w:tr w:rsidR="00B72C94" w14:paraId="7B9DBBB0" w14:textId="77777777">
        <w:trPr>
          <w:trHeight w:val="1138"/>
          <w:jc w:val="center"/>
        </w:trPr>
        <w:tc>
          <w:tcPr>
            <w:tcW w:w="1620" w:type="dxa"/>
            <w:tcBorders>
              <w:top w:val="single" w:sz="8" w:space="0" w:color="auto"/>
              <w:left w:val="single" w:sz="8" w:space="0" w:color="auto"/>
              <w:bottom w:val="single" w:sz="8" w:space="0" w:color="auto"/>
              <w:right w:val="single" w:sz="8" w:space="0" w:color="auto"/>
            </w:tcBorders>
            <w:noWrap/>
            <w:vAlign w:val="center"/>
          </w:tcPr>
          <w:p w14:paraId="0AB323CE" w14:textId="77777777" w:rsidR="00B72C94" w:rsidRDefault="00E72169">
            <w:pPr>
              <w:widowControl/>
              <w:spacing w:line="300" w:lineRule="exact"/>
              <w:jc w:val="center"/>
              <w:rPr>
                <w:rFonts w:ascii="宋体" w:hAnsi="宋体" w:cs="宋体"/>
                <w:b/>
                <w:color w:val="000000" w:themeColor="text1"/>
                <w:sz w:val="24"/>
              </w:rPr>
            </w:pPr>
            <w:r>
              <w:rPr>
                <w:rFonts w:ascii="宋体" w:hAnsi="宋体" w:cs="宋体" w:hint="eastAsia"/>
                <w:b/>
                <w:color w:val="000000" w:themeColor="text1"/>
                <w:kern w:val="0"/>
                <w:sz w:val="24"/>
              </w:rPr>
              <w:t>市场预测</w:t>
            </w:r>
          </w:p>
          <w:p w14:paraId="68F5A2A3" w14:textId="77777777" w:rsidR="00B72C94" w:rsidRDefault="00E72169">
            <w:pPr>
              <w:widowControl/>
              <w:spacing w:line="300" w:lineRule="exact"/>
              <w:jc w:val="center"/>
              <w:rPr>
                <w:rFonts w:ascii="宋体" w:hAnsi="宋体" w:cs="宋体"/>
                <w:b/>
                <w:color w:val="000000" w:themeColor="text1"/>
                <w:kern w:val="0"/>
                <w:sz w:val="24"/>
              </w:rPr>
            </w:pPr>
            <w:r>
              <w:rPr>
                <w:rFonts w:ascii="宋体" w:hAnsi="宋体" w:cs="宋体" w:hint="eastAsia"/>
                <w:b/>
                <w:color w:val="000000" w:themeColor="text1"/>
                <w:kern w:val="0"/>
                <w:sz w:val="24"/>
              </w:rPr>
              <w:t>（市场</w:t>
            </w:r>
          </w:p>
          <w:p w14:paraId="0EF8BCD6" w14:textId="77777777" w:rsidR="00B72C94" w:rsidRDefault="00E72169">
            <w:pPr>
              <w:widowControl/>
              <w:spacing w:line="300" w:lineRule="exact"/>
              <w:jc w:val="center"/>
              <w:rPr>
                <w:rFonts w:ascii="宋体" w:hAnsi="宋体" w:cs="宋体"/>
                <w:b/>
                <w:color w:val="000000" w:themeColor="text1"/>
                <w:sz w:val="24"/>
              </w:rPr>
            </w:pPr>
            <w:r>
              <w:rPr>
                <w:rFonts w:ascii="宋体" w:hAnsi="宋体" w:cs="宋体" w:hint="eastAsia"/>
                <w:b/>
                <w:color w:val="000000" w:themeColor="text1"/>
                <w:kern w:val="0"/>
                <w:sz w:val="24"/>
              </w:rPr>
              <w:t>占有率）</w:t>
            </w:r>
          </w:p>
        </w:tc>
        <w:tc>
          <w:tcPr>
            <w:tcW w:w="7626" w:type="dxa"/>
            <w:tcBorders>
              <w:top w:val="single" w:sz="8" w:space="0" w:color="auto"/>
              <w:left w:val="single" w:sz="8" w:space="0" w:color="auto"/>
              <w:bottom w:val="single" w:sz="8" w:space="0" w:color="auto"/>
              <w:right w:val="single" w:sz="8" w:space="0" w:color="auto"/>
            </w:tcBorders>
            <w:noWrap/>
            <w:vAlign w:val="center"/>
          </w:tcPr>
          <w:p w14:paraId="1AC965D0" w14:textId="77777777" w:rsidR="00B72C94" w:rsidRDefault="00E72169">
            <w:pPr>
              <w:widowControl/>
              <w:spacing w:line="300" w:lineRule="exact"/>
              <w:jc w:val="left"/>
              <w:rPr>
                <w:rFonts w:ascii="宋体" w:hAnsi="宋体" w:cs="宋体"/>
                <w:color w:val="000000" w:themeColor="text1"/>
                <w:sz w:val="24"/>
              </w:rPr>
            </w:pPr>
            <w:r>
              <w:rPr>
                <w:rFonts w:ascii="宋体" w:hAnsi="宋体" w:cs="宋体" w:hint="eastAsia"/>
                <w:color w:val="000000" w:themeColor="text1"/>
                <w:kern w:val="0"/>
                <w:sz w:val="24"/>
              </w:rPr>
              <w:t>在已有“市场机会”的基础上着重分析市场容量等市场需求情况及其变化趋势；企业提供的产品或服务所占的市场份额。</w:t>
            </w:r>
          </w:p>
        </w:tc>
      </w:tr>
    </w:tbl>
    <w:p w14:paraId="5F8EE63D" w14:textId="77777777" w:rsidR="00B72C94" w:rsidRDefault="00E72169">
      <w:pPr>
        <w:widowControl/>
        <w:snapToGrid w:val="0"/>
        <w:spacing w:line="560" w:lineRule="exact"/>
        <w:jc w:val="left"/>
        <w:rPr>
          <w:rFonts w:ascii="黑体" w:eastAsia="黑体" w:cs="黑体"/>
          <w:color w:val="000000" w:themeColor="text1"/>
          <w:sz w:val="28"/>
          <w:szCs w:val="28"/>
          <w:shd w:val="clear" w:color="auto" w:fill="FFFFFF"/>
        </w:rPr>
      </w:pPr>
      <w:bookmarkStart w:id="1" w:name="_Toc256779581"/>
      <w:r>
        <w:rPr>
          <w:rFonts w:ascii="黑体" w:eastAsia="黑体" w:cs="黑体" w:hint="eastAsia"/>
          <w:color w:val="000000" w:themeColor="text1"/>
          <w:kern w:val="0"/>
          <w:sz w:val="28"/>
          <w:szCs w:val="28"/>
          <w:shd w:val="clear" w:color="auto" w:fill="FFFFFF"/>
        </w:rPr>
        <w:t>三、营销策略</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16"/>
        <w:gridCol w:w="7844"/>
      </w:tblGrid>
      <w:tr w:rsidR="00B72C94" w14:paraId="3FE0112C" w14:textId="77777777">
        <w:trPr>
          <w:trHeight w:val="1607"/>
          <w:jc w:val="center"/>
        </w:trPr>
        <w:tc>
          <w:tcPr>
            <w:tcW w:w="1416" w:type="dxa"/>
            <w:tcBorders>
              <w:top w:val="single" w:sz="8" w:space="0" w:color="auto"/>
              <w:left w:val="single" w:sz="8" w:space="0" w:color="auto"/>
              <w:bottom w:val="single" w:sz="8" w:space="0" w:color="auto"/>
              <w:right w:val="single" w:sz="8" w:space="0" w:color="auto"/>
            </w:tcBorders>
            <w:noWrap/>
            <w:vAlign w:val="center"/>
          </w:tcPr>
          <w:p w14:paraId="6D62F5A9" w14:textId="77777777" w:rsidR="00B72C94" w:rsidRDefault="00E72169">
            <w:pPr>
              <w:widowControl/>
              <w:spacing w:line="300" w:lineRule="exact"/>
              <w:jc w:val="center"/>
              <w:rPr>
                <w:rFonts w:ascii="宋体" w:hAnsi="宋体" w:cs="宋体"/>
                <w:b/>
                <w:color w:val="000000" w:themeColor="text1"/>
                <w:sz w:val="24"/>
              </w:rPr>
            </w:pPr>
            <w:r>
              <w:rPr>
                <w:rFonts w:ascii="宋体" w:hAnsi="宋体" w:cs="宋体" w:hint="eastAsia"/>
                <w:b/>
                <w:color w:val="000000" w:themeColor="text1"/>
                <w:sz w:val="24"/>
              </w:rPr>
              <w:t>营销计划</w:t>
            </w:r>
          </w:p>
        </w:tc>
        <w:tc>
          <w:tcPr>
            <w:tcW w:w="7844" w:type="dxa"/>
            <w:tcBorders>
              <w:top w:val="single" w:sz="8" w:space="0" w:color="auto"/>
              <w:left w:val="single" w:sz="8" w:space="0" w:color="auto"/>
              <w:bottom w:val="single" w:sz="8" w:space="0" w:color="auto"/>
              <w:right w:val="single" w:sz="8" w:space="0" w:color="auto"/>
            </w:tcBorders>
            <w:noWrap/>
          </w:tcPr>
          <w:p w14:paraId="7B5AA689" w14:textId="77777777" w:rsidR="00B72C94" w:rsidRDefault="00E72169">
            <w:pPr>
              <w:widowControl/>
              <w:spacing w:line="300" w:lineRule="exact"/>
              <w:jc w:val="left"/>
              <w:rPr>
                <w:rFonts w:ascii="宋体" w:hAnsi="宋体" w:cs="宋体"/>
                <w:color w:val="000000" w:themeColor="text1"/>
                <w:sz w:val="24"/>
              </w:rPr>
            </w:pPr>
            <w:r>
              <w:rPr>
                <w:rFonts w:ascii="宋体" w:hAnsi="宋体" w:cs="宋体" w:hint="eastAsia"/>
                <w:color w:val="000000" w:themeColor="text1"/>
                <w:sz w:val="24"/>
              </w:rPr>
              <w:t>在销售网络、销售渠道、设立代理商、分销商方面的策略；在广告促销方面的策略；在产品销售价格方面的策略；在建立良好销售队伍方面的策略；如何保证销售策略具体实施的有效性；对销售队伍采取什么样的激励机制等。</w:t>
            </w:r>
          </w:p>
        </w:tc>
      </w:tr>
      <w:tr w:rsidR="00B72C94" w14:paraId="59D645AA" w14:textId="77777777">
        <w:trPr>
          <w:trHeight w:val="2154"/>
          <w:jc w:val="center"/>
        </w:trPr>
        <w:tc>
          <w:tcPr>
            <w:tcW w:w="1416" w:type="dxa"/>
            <w:tcBorders>
              <w:top w:val="single" w:sz="8" w:space="0" w:color="auto"/>
              <w:left w:val="single" w:sz="8" w:space="0" w:color="auto"/>
              <w:bottom w:val="single" w:sz="8" w:space="0" w:color="auto"/>
              <w:right w:val="single" w:sz="8" w:space="0" w:color="auto"/>
            </w:tcBorders>
            <w:noWrap/>
            <w:vAlign w:val="center"/>
          </w:tcPr>
          <w:p w14:paraId="57E656E7" w14:textId="77777777" w:rsidR="00B72C94" w:rsidRDefault="00E72169">
            <w:pPr>
              <w:widowControl/>
              <w:spacing w:line="300" w:lineRule="exact"/>
              <w:jc w:val="center"/>
              <w:rPr>
                <w:rFonts w:ascii="宋体" w:hAnsi="宋体" w:cs="宋体"/>
                <w:b/>
                <w:color w:val="000000" w:themeColor="text1"/>
                <w:sz w:val="24"/>
              </w:rPr>
            </w:pPr>
            <w:r>
              <w:rPr>
                <w:rFonts w:ascii="宋体" w:hAnsi="宋体" w:cs="宋体" w:hint="eastAsia"/>
                <w:b/>
                <w:color w:val="000000" w:themeColor="text1"/>
                <w:sz w:val="24"/>
              </w:rPr>
              <w:t>竞争分析</w:t>
            </w:r>
          </w:p>
        </w:tc>
        <w:tc>
          <w:tcPr>
            <w:tcW w:w="7844" w:type="dxa"/>
            <w:tcBorders>
              <w:top w:val="single" w:sz="8" w:space="0" w:color="auto"/>
              <w:left w:val="single" w:sz="8" w:space="0" w:color="auto"/>
              <w:bottom w:val="single" w:sz="8" w:space="0" w:color="auto"/>
              <w:right w:val="single" w:sz="8" w:space="0" w:color="auto"/>
            </w:tcBorders>
            <w:noWrap/>
          </w:tcPr>
          <w:p w14:paraId="329B9EB5" w14:textId="77777777" w:rsidR="00B72C94" w:rsidRDefault="00E72169">
            <w:pPr>
              <w:widowControl/>
              <w:spacing w:line="300" w:lineRule="exact"/>
              <w:jc w:val="left"/>
              <w:rPr>
                <w:rFonts w:ascii="宋体" w:hAnsi="宋体" w:cs="宋体"/>
                <w:color w:val="000000" w:themeColor="text1"/>
                <w:sz w:val="24"/>
              </w:rPr>
            </w:pPr>
            <w:r>
              <w:rPr>
                <w:rFonts w:ascii="宋体" w:hAnsi="宋体" w:cs="宋体" w:hint="eastAsia"/>
                <w:color w:val="000000" w:themeColor="text1"/>
                <w:kern w:val="0"/>
                <w:sz w:val="24"/>
              </w:rPr>
              <w:t>列出在本公司目标市场中的</w:t>
            </w:r>
            <w:r>
              <w:rPr>
                <w:rFonts w:ascii="宋体" w:hAnsi="宋体" w:cs="宋体" w:hint="eastAsia"/>
                <w:color w:val="000000" w:themeColor="text1"/>
                <w:kern w:val="0"/>
                <w:sz w:val="24"/>
              </w:rPr>
              <w:t>1</w:t>
            </w:r>
            <w:r>
              <w:rPr>
                <w:rFonts w:ascii="宋体" w:hAnsi="宋体" w:cs="宋体" w:hint="eastAsia"/>
                <w:color w:val="000000" w:themeColor="text1"/>
                <w:kern w:val="0"/>
                <w:sz w:val="24"/>
              </w:rPr>
              <w:t>—</w:t>
            </w:r>
            <w:r>
              <w:rPr>
                <w:rFonts w:ascii="宋体" w:hAnsi="宋体" w:cs="宋体" w:hint="eastAsia"/>
                <w:color w:val="000000" w:themeColor="text1"/>
                <w:kern w:val="0"/>
                <w:sz w:val="24"/>
              </w:rPr>
              <w:t>3</w:t>
            </w:r>
            <w:r>
              <w:rPr>
                <w:rFonts w:ascii="宋体" w:hAnsi="宋体" w:cs="宋体" w:hint="eastAsia"/>
                <w:color w:val="000000" w:themeColor="text1"/>
                <w:kern w:val="0"/>
                <w:sz w:val="24"/>
              </w:rPr>
              <w:t>个主要竞争者；分析竞争者的优势和劣势。</w:t>
            </w:r>
          </w:p>
          <w:p w14:paraId="1ED2D25D" w14:textId="77777777" w:rsidR="00B72C94" w:rsidRDefault="00B72C94">
            <w:pPr>
              <w:widowControl/>
              <w:spacing w:line="300" w:lineRule="exact"/>
              <w:jc w:val="center"/>
              <w:rPr>
                <w:rFonts w:ascii="宋体" w:hAnsi="宋体" w:cs="宋体"/>
                <w:color w:val="000000" w:themeColor="text1"/>
                <w:sz w:val="24"/>
              </w:rPr>
            </w:pPr>
          </w:p>
          <w:p w14:paraId="7E631FDF" w14:textId="77777777" w:rsidR="00B72C94" w:rsidRDefault="00B72C94">
            <w:pPr>
              <w:widowControl/>
              <w:spacing w:line="300" w:lineRule="exact"/>
              <w:jc w:val="center"/>
              <w:rPr>
                <w:rFonts w:ascii="宋体" w:hAnsi="宋体" w:cs="宋体"/>
                <w:color w:val="000000" w:themeColor="text1"/>
                <w:sz w:val="24"/>
              </w:rPr>
            </w:pPr>
          </w:p>
          <w:p w14:paraId="4D430996" w14:textId="77777777" w:rsidR="00B72C94" w:rsidRDefault="00B72C94">
            <w:pPr>
              <w:widowControl/>
              <w:spacing w:line="300" w:lineRule="exact"/>
              <w:jc w:val="center"/>
              <w:rPr>
                <w:rFonts w:ascii="宋体" w:hAnsi="宋体" w:cs="宋体"/>
                <w:color w:val="000000" w:themeColor="text1"/>
                <w:sz w:val="24"/>
              </w:rPr>
            </w:pPr>
          </w:p>
        </w:tc>
      </w:tr>
    </w:tbl>
    <w:p w14:paraId="07B717CB" w14:textId="77777777" w:rsidR="00B72C94" w:rsidRDefault="00E72169">
      <w:pPr>
        <w:widowControl/>
        <w:snapToGrid w:val="0"/>
        <w:spacing w:line="560" w:lineRule="exact"/>
        <w:jc w:val="left"/>
        <w:rPr>
          <w:rFonts w:ascii="黑体" w:eastAsia="黑体" w:cs="黑体"/>
          <w:color w:val="000000" w:themeColor="text1"/>
          <w:kern w:val="0"/>
          <w:sz w:val="28"/>
          <w:szCs w:val="28"/>
          <w:shd w:val="clear" w:color="auto" w:fill="FFFFFF"/>
        </w:rPr>
      </w:pPr>
      <w:r>
        <w:rPr>
          <w:rFonts w:ascii="黑体" w:eastAsia="黑体" w:cs="黑体" w:hint="eastAsia"/>
          <w:color w:val="000000" w:themeColor="text1"/>
          <w:kern w:val="0"/>
          <w:sz w:val="28"/>
          <w:szCs w:val="28"/>
          <w:shd w:val="clear" w:color="auto" w:fill="FFFFFF"/>
        </w:rPr>
        <w:t>四、项目团队</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66"/>
        <w:gridCol w:w="1080"/>
        <w:gridCol w:w="1080"/>
        <w:gridCol w:w="1800"/>
        <w:gridCol w:w="1800"/>
        <w:gridCol w:w="2378"/>
      </w:tblGrid>
      <w:tr w:rsidR="00B72C94" w14:paraId="2A835DE1" w14:textId="77777777">
        <w:trPr>
          <w:trHeight w:val="697"/>
          <w:jc w:val="center"/>
        </w:trPr>
        <w:tc>
          <w:tcPr>
            <w:tcW w:w="1066" w:type="dxa"/>
            <w:tcBorders>
              <w:top w:val="single" w:sz="8" w:space="0" w:color="000000"/>
              <w:left w:val="single" w:sz="8" w:space="0" w:color="000000"/>
              <w:bottom w:val="single" w:sz="8" w:space="0" w:color="000000"/>
              <w:right w:val="single" w:sz="8" w:space="0" w:color="000000"/>
            </w:tcBorders>
            <w:noWrap/>
            <w:vAlign w:val="center"/>
          </w:tcPr>
          <w:bookmarkEnd w:id="1"/>
          <w:p w14:paraId="548ECC80" w14:textId="77777777" w:rsidR="00B72C94" w:rsidRDefault="00E72169">
            <w:pPr>
              <w:widowControl/>
              <w:spacing w:line="300" w:lineRule="exact"/>
              <w:jc w:val="center"/>
              <w:rPr>
                <w:rFonts w:ascii="宋体" w:hAnsi="宋体" w:cs="宋体"/>
                <w:color w:val="000000" w:themeColor="text1"/>
                <w:sz w:val="24"/>
              </w:rPr>
            </w:pPr>
            <w:r>
              <w:rPr>
                <w:rFonts w:ascii="宋体" w:hAnsi="宋体" w:cs="宋体" w:hint="eastAsia"/>
                <w:color w:val="000000" w:themeColor="text1"/>
                <w:kern w:val="0"/>
                <w:sz w:val="24"/>
              </w:rPr>
              <w:t>姓名</w:t>
            </w: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7959EB53" w14:textId="77777777" w:rsidR="00B72C94" w:rsidRDefault="00E72169">
            <w:pPr>
              <w:widowControl/>
              <w:spacing w:line="300" w:lineRule="exact"/>
              <w:jc w:val="center"/>
              <w:rPr>
                <w:rFonts w:ascii="宋体" w:hAnsi="宋体" w:cs="宋体"/>
                <w:color w:val="000000" w:themeColor="text1"/>
                <w:sz w:val="24"/>
              </w:rPr>
            </w:pPr>
            <w:r>
              <w:rPr>
                <w:rFonts w:ascii="宋体" w:hAnsi="宋体" w:cs="宋体" w:hint="eastAsia"/>
                <w:color w:val="000000" w:themeColor="text1"/>
                <w:kern w:val="0"/>
                <w:sz w:val="24"/>
              </w:rPr>
              <w:t>年龄</w:t>
            </w: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47DFBB1B" w14:textId="77777777" w:rsidR="00B72C94" w:rsidRDefault="00E72169">
            <w:pPr>
              <w:widowControl/>
              <w:spacing w:line="300" w:lineRule="exact"/>
              <w:jc w:val="center"/>
              <w:rPr>
                <w:rFonts w:ascii="宋体" w:hAnsi="宋体" w:cs="宋体"/>
                <w:color w:val="000000" w:themeColor="text1"/>
                <w:sz w:val="24"/>
              </w:rPr>
            </w:pPr>
            <w:r>
              <w:rPr>
                <w:rFonts w:ascii="宋体" w:hAnsi="宋体" w:cs="宋体" w:hint="eastAsia"/>
                <w:color w:val="000000" w:themeColor="text1"/>
                <w:kern w:val="0"/>
                <w:sz w:val="24"/>
              </w:rPr>
              <w:t>职务</w:t>
            </w:r>
          </w:p>
        </w:tc>
        <w:tc>
          <w:tcPr>
            <w:tcW w:w="1800" w:type="dxa"/>
            <w:tcBorders>
              <w:top w:val="single" w:sz="8" w:space="0" w:color="000000"/>
              <w:left w:val="single" w:sz="8" w:space="0" w:color="000000"/>
              <w:bottom w:val="single" w:sz="8" w:space="0" w:color="000000"/>
              <w:right w:val="single" w:sz="8" w:space="0" w:color="000000"/>
            </w:tcBorders>
            <w:noWrap/>
            <w:vAlign w:val="center"/>
          </w:tcPr>
          <w:p w14:paraId="06A76FCC" w14:textId="77777777" w:rsidR="00B72C94" w:rsidRDefault="00E72169">
            <w:pPr>
              <w:widowControl/>
              <w:spacing w:line="300" w:lineRule="exact"/>
              <w:jc w:val="center"/>
              <w:rPr>
                <w:rFonts w:ascii="宋体" w:hAnsi="宋体" w:cs="宋体"/>
                <w:color w:val="000000" w:themeColor="text1"/>
                <w:sz w:val="24"/>
              </w:rPr>
            </w:pPr>
            <w:r>
              <w:rPr>
                <w:rFonts w:ascii="宋体" w:hAnsi="宋体" w:cs="宋体" w:hint="eastAsia"/>
                <w:color w:val="000000" w:themeColor="text1"/>
                <w:kern w:val="0"/>
                <w:sz w:val="24"/>
              </w:rPr>
              <w:t>学历及专业</w:t>
            </w:r>
          </w:p>
        </w:tc>
        <w:tc>
          <w:tcPr>
            <w:tcW w:w="1800" w:type="dxa"/>
            <w:tcBorders>
              <w:top w:val="single" w:sz="8" w:space="0" w:color="000000"/>
              <w:left w:val="single" w:sz="8" w:space="0" w:color="000000"/>
              <w:bottom w:val="single" w:sz="8" w:space="0" w:color="000000"/>
              <w:right w:val="single" w:sz="8" w:space="0" w:color="000000"/>
            </w:tcBorders>
            <w:noWrap/>
            <w:vAlign w:val="center"/>
          </w:tcPr>
          <w:p w14:paraId="1AE2E075" w14:textId="77777777" w:rsidR="00B72C94" w:rsidRDefault="00E72169">
            <w:pPr>
              <w:widowControl/>
              <w:spacing w:line="300" w:lineRule="exact"/>
              <w:jc w:val="center"/>
              <w:rPr>
                <w:rFonts w:ascii="宋体" w:hAnsi="宋体" w:cs="宋体"/>
                <w:color w:val="000000" w:themeColor="text1"/>
                <w:sz w:val="24"/>
              </w:rPr>
            </w:pPr>
            <w:r>
              <w:rPr>
                <w:rFonts w:ascii="宋体" w:hAnsi="宋体" w:cs="宋体" w:hint="eastAsia"/>
                <w:color w:val="000000" w:themeColor="text1"/>
                <w:kern w:val="0"/>
                <w:sz w:val="24"/>
              </w:rPr>
              <w:t>主要工作经历</w:t>
            </w:r>
          </w:p>
        </w:tc>
        <w:tc>
          <w:tcPr>
            <w:tcW w:w="2378" w:type="dxa"/>
            <w:tcBorders>
              <w:top w:val="single" w:sz="8" w:space="0" w:color="000000"/>
              <w:left w:val="single" w:sz="8" w:space="0" w:color="000000"/>
              <w:bottom w:val="single" w:sz="8" w:space="0" w:color="000000"/>
              <w:right w:val="single" w:sz="8" w:space="0" w:color="000000"/>
            </w:tcBorders>
            <w:noWrap/>
            <w:vAlign w:val="center"/>
          </w:tcPr>
          <w:p w14:paraId="32B5F806" w14:textId="77777777" w:rsidR="00B72C94" w:rsidRDefault="00E72169">
            <w:pPr>
              <w:widowControl/>
              <w:spacing w:line="300" w:lineRule="exact"/>
              <w:jc w:val="center"/>
              <w:rPr>
                <w:rFonts w:ascii="宋体" w:hAnsi="宋体" w:cs="宋体"/>
                <w:color w:val="000000" w:themeColor="text1"/>
                <w:sz w:val="24"/>
              </w:rPr>
            </w:pPr>
            <w:r>
              <w:rPr>
                <w:rFonts w:ascii="宋体" w:hAnsi="宋体" w:cs="宋体" w:hint="eastAsia"/>
                <w:color w:val="000000" w:themeColor="text1"/>
                <w:kern w:val="0"/>
                <w:sz w:val="24"/>
              </w:rPr>
              <w:t>优势专长</w:t>
            </w:r>
          </w:p>
        </w:tc>
      </w:tr>
      <w:tr w:rsidR="00B72C94" w14:paraId="3A51A13F" w14:textId="77777777">
        <w:trPr>
          <w:trHeight w:hRule="exact" w:val="567"/>
          <w:jc w:val="center"/>
        </w:trPr>
        <w:tc>
          <w:tcPr>
            <w:tcW w:w="1066" w:type="dxa"/>
            <w:tcBorders>
              <w:top w:val="single" w:sz="8" w:space="0" w:color="000000"/>
              <w:left w:val="single" w:sz="8" w:space="0" w:color="000000"/>
              <w:bottom w:val="single" w:sz="8" w:space="0" w:color="000000"/>
              <w:right w:val="single" w:sz="8" w:space="0" w:color="000000"/>
            </w:tcBorders>
            <w:noWrap/>
            <w:vAlign w:val="center"/>
          </w:tcPr>
          <w:p w14:paraId="4333ED62" w14:textId="77777777" w:rsidR="00B72C94" w:rsidRDefault="00B72C94">
            <w:pPr>
              <w:widowControl/>
              <w:spacing w:line="300" w:lineRule="exact"/>
              <w:jc w:val="center"/>
              <w:rPr>
                <w:color w:val="000000" w:themeColor="text1"/>
                <w:sz w:val="24"/>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70DB62AD" w14:textId="77777777" w:rsidR="00B72C94" w:rsidRDefault="00B72C94">
            <w:pPr>
              <w:widowControl/>
              <w:spacing w:line="300" w:lineRule="exact"/>
              <w:jc w:val="center"/>
              <w:rPr>
                <w:color w:val="000000" w:themeColor="text1"/>
                <w:sz w:val="24"/>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5366EB08" w14:textId="77777777" w:rsidR="00B72C94" w:rsidRDefault="00B72C94">
            <w:pPr>
              <w:widowControl/>
              <w:spacing w:line="300" w:lineRule="exact"/>
              <w:jc w:val="center"/>
              <w:rPr>
                <w:color w:val="000000" w:themeColor="text1"/>
                <w:sz w:val="24"/>
              </w:rPr>
            </w:pPr>
          </w:p>
        </w:tc>
        <w:tc>
          <w:tcPr>
            <w:tcW w:w="1800" w:type="dxa"/>
            <w:tcBorders>
              <w:top w:val="single" w:sz="8" w:space="0" w:color="000000"/>
              <w:left w:val="single" w:sz="8" w:space="0" w:color="000000"/>
              <w:bottom w:val="single" w:sz="8" w:space="0" w:color="000000"/>
              <w:right w:val="single" w:sz="8" w:space="0" w:color="000000"/>
            </w:tcBorders>
            <w:noWrap/>
            <w:vAlign w:val="center"/>
          </w:tcPr>
          <w:p w14:paraId="0FB74AF5" w14:textId="77777777" w:rsidR="00B72C94" w:rsidRDefault="00B72C94">
            <w:pPr>
              <w:widowControl/>
              <w:spacing w:line="300" w:lineRule="exact"/>
              <w:jc w:val="center"/>
              <w:rPr>
                <w:color w:val="000000" w:themeColor="text1"/>
                <w:sz w:val="24"/>
              </w:rPr>
            </w:pPr>
          </w:p>
        </w:tc>
        <w:tc>
          <w:tcPr>
            <w:tcW w:w="1800" w:type="dxa"/>
            <w:tcBorders>
              <w:top w:val="single" w:sz="8" w:space="0" w:color="000000"/>
              <w:left w:val="single" w:sz="8" w:space="0" w:color="000000"/>
              <w:bottom w:val="single" w:sz="8" w:space="0" w:color="000000"/>
              <w:right w:val="single" w:sz="8" w:space="0" w:color="000000"/>
            </w:tcBorders>
            <w:noWrap/>
            <w:vAlign w:val="center"/>
          </w:tcPr>
          <w:p w14:paraId="6493E53A" w14:textId="77777777" w:rsidR="00B72C94" w:rsidRDefault="00B72C94">
            <w:pPr>
              <w:widowControl/>
              <w:spacing w:line="300" w:lineRule="exact"/>
              <w:jc w:val="center"/>
              <w:rPr>
                <w:color w:val="000000" w:themeColor="text1"/>
                <w:sz w:val="24"/>
              </w:rPr>
            </w:pPr>
          </w:p>
        </w:tc>
        <w:tc>
          <w:tcPr>
            <w:tcW w:w="2378" w:type="dxa"/>
            <w:tcBorders>
              <w:top w:val="single" w:sz="8" w:space="0" w:color="000000"/>
              <w:left w:val="single" w:sz="8" w:space="0" w:color="000000"/>
              <w:bottom w:val="single" w:sz="8" w:space="0" w:color="000000"/>
              <w:right w:val="single" w:sz="8" w:space="0" w:color="000000"/>
            </w:tcBorders>
            <w:noWrap/>
            <w:vAlign w:val="center"/>
          </w:tcPr>
          <w:p w14:paraId="250D7D85" w14:textId="77777777" w:rsidR="00B72C94" w:rsidRDefault="00B72C94">
            <w:pPr>
              <w:widowControl/>
              <w:spacing w:line="300" w:lineRule="exact"/>
              <w:jc w:val="center"/>
              <w:rPr>
                <w:color w:val="000000" w:themeColor="text1"/>
                <w:sz w:val="24"/>
              </w:rPr>
            </w:pPr>
          </w:p>
        </w:tc>
      </w:tr>
      <w:tr w:rsidR="00B72C94" w14:paraId="7B36A764" w14:textId="77777777">
        <w:trPr>
          <w:trHeight w:hRule="exact" w:val="567"/>
          <w:jc w:val="center"/>
        </w:trPr>
        <w:tc>
          <w:tcPr>
            <w:tcW w:w="1066" w:type="dxa"/>
            <w:tcBorders>
              <w:top w:val="single" w:sz="8" w:space="0" w:color="000000"/>
              <w:left w:val="single" w:sz="8" w:space="0" w:color="000000"/>
              <w:bottom w:val="single" w:sz="8" w:space="0" w:color="000000"/>
              <w:right w:val="single" w:sz="8" w:space="0" w:color="000000"/>
            </w:tcBorders>
            <w:noWrap/>
            <w:vAlign w:val="center"/>
          </w:tcPr>
          <w:p w14:paraId="79F613C7" w14:textId="77777777" w:rsidR="00B72C94" w:rsidRDefault="00B72C94">
            <w:pPr>
              <w:widowControl/>
              <w:spacing w:line="300" w:lineRule="exact"/>
              <w:jc w:val="center"/>
              <w:rPr>
                <w:color w:val="000000" w:themeColor="text1"/>
                <w:sz w:val="24"/>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48759BBB" w14:textId="77777777" w:rsidR="00B72C94" w:rsidRDefault="00B72C94">
            <w:pPr>
              <w:widowControl/>
              <w:spacing w:line="300" w:lineRule="exact"/>
              <w:jc w:val="center"/>
              <w:rPr>
                <w:color w:val="000000" w:themeColor="text1"/>
                <w:sz w:val="24"/>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1C9E16CC" w14:textId="77777777" w:rsidR="00B72C94" w:rsidRDefault="00B72C94">
            <w:pPr>
              <w:widowControl/>
              <w:spacing w:line="300" w:lineRule="exact"/>
              <w:jc w:val="center"/>
              <w:rPr>
                <w:color w:val="000000" w:themeColor="text1"/>
                <w:sz w:val="24"/>
              </w:rPr>
            </w:pPr>
          </w:p>
        </w:tc>
        <w:tc>
          <w:tcPr>
            <w:tcW w:w="1800" w:type="dxa"/>
            <w:tcBorders>
              <w:top w:val="single" w:sz="8" w:space="0" w:color="000000"/>
              <w:left w:val="single" w:sz="8" w:space="0" w:color="000000"/>
              <w:bottom w:val="single" w:sz="8" w:space="0" w:color="000000"/>
              <w:right w:val="single" w:sz="8" w:space="0" w:color="000000"/>
            </w:tcBorders>
            <w:noWrap/>
            <w:vAlign w:val="center"/>
          </w:tcPr>
          <w:p w14:paraId="0B3B6792" w14:textId="77777777" w:rsidR="00B72C94" w:rsidRDefault="00B72C94">
            <w:pPr>
              <w:widowControl/>
              <w:spacing w:line="300" w:lineRule="exact"/>
              <w:jc w:val="center"/>
              <w:rPr>
                <w:color w:val="000000" w:themeColor="text1"/>
                <w:sz w:val="24"/>
              </w:rPr>
            </w:pPr>
          </w:p>
        </w:tc>
        <w:tc>
          <w:tcPr>
            <w:tcW w:w="1800" w:type="dxa"/>
            <w:tcBorders>
              <w:top w:val="single" w:sz="8" w:space="0" w:color="000000"/>
              <w:left w:val="single" w:sz="8" w:space="0" w:color="000000"/>
              <w:bottom w:val="single" w:sz="8" w:space="0" w:color="000000"/>
              <w:right w:val="single" w:sz="8" w:space="0" w:color="000000"/>
            </w:tcBorders>
            <w:noWrap/>
            <w:vAlign w:val="center"/>
          </w:tcPr>
          <w:p w14:paraId="785DE26C" w14:textId="77777777" w:rsidR="00B72C94" w:rsidRDefault="00B72C94">
            <w:pPr>
              <w:widowControl/>
              <w:spacing w:line="300" w:lineRule="exact"/>
              <w:jc w:val="center"/>
              <w:rPr>
                <w:color w:val="000000" w:themeColor="text1"/>
                <w:sz w:val="24"/>
              </w:rPr>
            </w:pPr>
          </w:p>
        </w:tc>
        <w:tc>
          <w:tcPr>
            <w:tcW w:w="2378" w:type="dxa"/>
            <w:tcBorders>
              <w:top w:val="single" w:sz="8" w:space="0" w:color="000000"/>
              <w:left w:val="single" w:sz="8" w:space="0" w:color="000000"/>
              <w:bottom w:val="single" w:sz="8" w:space="0" w:color="000000"/>
              <w:right w:val="single" w:sz="8" w:space="0" w:color="000000"/>
            </w:tcBorders>
            <w:noWrap/>
            <w:vAlign w:val="center"/>
          </w:tcPr>
          <w:p w14:paraId="4FBB120C" w14:textId="77777777" w:rsidR="00B72C94" w:rsidRDefault="00B72C94">
            <w:pPr>
              <w:widowControl/>
              <w:spacing w:line="300" w:lineRule="exact"/>
              <w:jc w:val="center"/>
              <w:rPr>
                <w:color w:val="000000" w:themeColor="text1"/>
                <w:sz w:val="24"/>
              </w:rPr>
            </w:pPr>
          </w:p>
        </w:tc>
      </w:tr>
      <w:tr w:rsidR="00B72C94" w14:paraId="301EEC25" w14:textId="77777777">
        <w:trPr>
          <w:trHeight w:hRule="exact" w:val="567"/>
          <w:jc w:val="center"/>
        </w:trPr>
        <w:tc>
          <w:tcPr>
            <w:tcW w:w="1066" w:type="dxa"/>
            <w:tcBorders>
              <w:top w:val="single" w:sz="8" w:space="0" w:color="000000"/>
              <w:left w:val="single" w:sz="8" w:space="0" w:color="000000"/>
              <w:bottom w:val="single" w:sz="8" w:space="0" w:color="000000"/>
              <w:right w:val="single" w:sz="8" w:space="0" w:color="000000"/>
            </w:tcBorders>
            <w:noWrap/>
            <w:vAlign w:val="center"/>
          </w:tcPr>
          <w:p w14:paraId="767B63FD" w14:textId="77777777" w:rsidR="00B72C94" w:rsidRDefault="00B72C94">
            <w:pPr>
              <w:widowControl/>
              <w:spacing w:line="300" w:lineRule="exact"/>
              <w:jc w:val="center"/>
              <w:rPr>
                <w:color w:val="000000" w:themeColor="text1"/>
                <w:sz w:val="24"/>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220106B4" w14:textId="77777777" w:rsidR="00B72C94" w:rsidRDefault="00B72C94">
            <w:pPr>
              <w:widowControl/>
              <w:spacing w:line="300" w:lineRule="exact"/>
              <w:jc w:val="center"/>
              <w:rPr>
                <w:color w:val="000000" w:themeColor="text1"/>
                <w:sz w:val="24"/>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2E90DFBE" w14:textId="77777777" w:rsidR="00B72C94" w:rsidRDefault="00B72C94">
            <w:pPr>
              <w:widowControl/>
              <w:spacing w:line="300" w:lineRule="exact"/>
              <w:jc w:val="center"/>
              <w:rPr>
                <w:color w:val="000000" w:themeColor="text1"/>
                <w:sz w:val="24"/>
              </w:rPr>
            </w:pPr>
          </w:p>
        </w:tc>
        <w:tc>
          <w:tcPr>
            <w:tcW w:w="1800" w:type="dxa"/>
            <w:tcBorders>
              <w:top w:val="single" w:sz="8" w:space="0" w:color="000000"/>
              <w:left w:val="single" w:sz="8" w:space="0" w:color="000000"/>
              <w:bottom w:val="single" w:sz="8" w:space="0" w:color="000000"/>
              <w:right w:val="single" w:sz="8" w:space="0" w:color="000000"/>
            </w:tcBorders>
            <w:noWrap/>
            <w:vAlign w:val="center"/>
          </w:tcPr>
          <w:p w14:paraId="6E94CD40" w14:textId="77777777" w:rsidR="00B72C94" w:rsidRDefault="00B72C94">
            <w:pPr>
              <w:widowControl/>
              <w:spacing w:line="300" w:lineRule="exact"/>
              <w:jc w:val="center"/>
              <w:rPr>
                <w:color w:val="000000" w:themeColor="text1"/>
                <w:sz w:val="24"/>
              </w:rPr>
            </w:pPr>
          </w:p>
        </w:tc>
        <w:tc>
          <w:tcPr>
            <w:tcW w:w="1800" w:type="dxa"/>
            <w:tcBorders>
              <w:top w:val="single" w:sz="8" w:space="0" w:color="000000"/>
              <w:left w:val="single" w:sz="8" w:space="0" w:color="000000"/>
              <w:bottom w:val="single" w:sz="8" w:space="0" w:color="000000"/>
              <w:right w:val="single" w:sz="8" w:space="0" w:color="000000"/>
            </w:tcBorders>
            <w:noWrap/>
            <w:vAlign w:val="center"/>
          </w:tcPr>
          <w:p w14:paraId="0CC7B2FE" w14:textId="77777777" w:rsidR="00B72C94" w:rsidRDefault="00B72C94">
            <w:pPr>
              <w:widowControl/>
              <w:spacing w:line="300" w:lineRule="exact"/>
              <w:jc w:val="center"/>
              <w:rPr>
                <w:color w:val="000000" w:themeColor="text1"/>
                <w:sz w:val="24"/>
              </w:rPr>
            </w:pPr>
          </w:p>
        </w:tc>
        <w:tc>
          <w:tcPr>
            <w:tcW w:w="2378" w:type="dxa"/>
            <w:tcBorders>
              <w:top w:val="single" w:sz="8" w:space="0" w:color="000000"/>
              <w:left w:val="single" w:sz="8" w:space="0" w:color="000000"/>
              <w:bottom w:val="single" w:sz="8" w:space="0" w:color="000000"/>
              <w:right w:val="single" w:sz="8" w:space="0" w:color="000000"/>
            </w:tcBorders>
            <w:noWrap/>
            <w:vAlign w:val="center"/>
          </w:tcPr>
          <w:p w14:paraId="0863ADDA" w14:textId="77777777" w:rsidR="00B72C94" w:rsidRDefault="00B72C94">
            <w:pPr>
              <w:widowControl/>
              <w:spacing w:line="300" w:lineRule="exact"/>
              <w:jc w:val="center"/>
              <w:rPr>
                <w:color w:val="000000" w:themeColor="text1"/>
                <w:sz w:val="24"/>
              </w:rPr>
            </w:pPr>
          </w:p>
        </w:tc>
      </w:tr>
      <w:tr w:rsidR="00B72C94" w14:paraId="190316A8" w14:textId="77777777">
        <w:trPr>
          <w:trHeight w:hRule="exact" w:val="567"/>
          <w:jc w:val="center"/>
        </w:trPr>
        <w:tc>
          <w:tcPr>
            <w:tcW w:w="1066" w:type="dxa"/>
            <w:tcBorders>
              <w:top w:val="single" w:sz="8" w:space="0" w:color="000000"/>
              <w:left w:val="single" w:sz="8" w:space="0" w:color="000000"/>
              <w:bottom w:val="single" w:sz="8" w:space="0" w:color="000000"/>
              <w:right w:val="single" w:sz="8" w:space="0" w:color="000000"/>
            </w:tcBorders>
            <w:noWrap/>
            <w:vAlign w:val="center"/>
          </w:tcPr>
          <w:p w14:paraId="1F3420AD" w14:textId="77777777" w:rsidR="00B72C94" w:rsidRDefault="00B72C94">
            <w:pPr>
              <w:widowControl/>
              <w:spacing w:line="300" w:lineRule="exact"/>
              <w:jc w:val="center"/>
              <w:rPr>
                <w:color w:val="000000" w:themeColor="text1"/>
                <w:sz w:val="24"/>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6201C5F2" w14:textId="77777777" w:rsidR="00B72C94" w:rsidRDefault="00B72C94">
            <w:pPr>
              <w:widowControl/>
              <w:spacing w:line="300" w:lineRule="exact"/>
              <w:jc w:val="center"/>
              <w:rPr>
                <w:color w:val="000000" w:themeColor="text1"/>
                <w:sz w:val="24"/>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7D2DFE84" w14:textId="77777777" w:rsidR="00B72C94" w:rsidRDefault="00B72C94">
            <w:pPr>
              <w:widowControl/>
              <w:spacing w:line="300" w:lineRule="exact"/>
              <w:jc w:val="center"/>
              <w:rPr>
                <w:color w:val="000000" w:themeColor="text1"/>
                <w:sz w:val="24"/>
              </w:rPr>
            </w:pPr>
          </w:p>
        </w:tc>
        <w:tc>
          <w:tcPr>
            <w:tcW w:w="1800" w:type="dxa"/>
            <w:tcBorders>
              <w:top w:val="single" w:sz="8" w:space="0" w:color="000000"/>
              <w:left w:val="single" w:sz="8" w:space="0" w:color="000000"/>
              <w:bottom w:val="single" w:sz="8" w:space="0" w:color="000000"/>
              <w:right w:val="single" w:sz="8" w:space="0" w:color="000000"/>
            </w:tcBorders>
            <w:noWrap/>
            <w:vAlign w:val="center"/>
          </w:tcPr>
          <w:p w14:paraId="03A5CFEE" w14:textId="77777777" w:rsidR="00B72C94" w:rsidRDefault="00B72C94">
            <w:pPr>
              <w:widowControl/>
              <w:spacing w:line="300" w:lineRule="exact"/>
              <w:jc w:val="center"/>
              <w:rPr>
                <w:color w:val="000000" w:themeColor="text1"/>
                <w:sz w:val="24"/>
              </w:rPr>
            </w:pPr>
          </w:p>
        </w:tc>
        <w:tc>
          <w:tcPr>
            <w:tcW w:w="1800" w:type="dxa"/>
            <w:tcBorders>
              <w:top w:val="single" w:sz="8" w:space="0" w:color="000000"/>
              <w:left w:val="single" w:sz="8" w:space="0" w:color="000000"/>
              <w:bottom w:val="single" w:sz="8" w:space="0" w:color="000000"/>
              <w:right w:val="single" w:sz="8" w:space="0" w:color="000000"/>
            </w:tcBorders>
            <w:noWrap/>
            <w:vAlign w:val="center"/>
          </w:tcPr>
          <w:p w14:paraId="7F732727" w14:textId="77777777" w:rsidR="00B72C94" w:rsidRDefault="00B72C94">
            <w:pPr>
              <w:widowControl/>
              <w:spacing w:line="300" w:lineRule="exact"/>
              <w:jc w:val="center"/>
              <w:rPr>
                <w:color w:val="000000" w:themeColor="text1"/>
                <w:sz w:val="24"/>
              </w:rPr>
            </w:pPr>
          </w:p>
        </w:tc>
        <w:tc>
          <w:tcPr>
            <w:tcW w:w="2378" w:type="dxa"/>
            <w:tcBorders>
              <w:top w:val="single" w:sz="8" w:space="0" w:color="000000"/>
              <w:left w:val="single" w:sz="8" w:space="0" w:color="000000"/>
              <w:bottom w:val="single" w:sz="8" w:space="0" w:color="000000"/>
              <w:right w:val="single" w:sz="8" w:space="0" w:color="000000"/>
            </w:tcBorders>
            <w:noWrap/>
            <w:vAlign w:val="center"/>
          </w:tcPr>
          <w:p w14:paraId="44E52462" w14:textId="77777777" w:rsidR="00B72C94" w:rsidRDefault="00B72C94">
            <w:pPr>
              <w:widowControl/>
              <w:spacing w:line="300" w:lineRule="exact"/>
              <w:jc w:val="center"/>
              <w:rPr>
                <w:color w:val="000000" w:themeColor="text1"/>
                <w:sz w:val="24"/>
              </w:rPr>
            </w:pPr>
          </w:p>
        </w:tc>
      </w:tr>
    </w:tbl>
    <w:p w14:paraId="5E58FC19" w14:textId="77777777" w:rsidR="00B72C94" w:rsidRDefault="00E72169">
      <w:pPr>
        <w:widowControl/>
        <w:snapToGrid w:val="0"/>
        <w:spacing w:line="560" w:lineRule="exact"/>
        <w:jc w:val="left"/>
        <w:rPr>
          <w:rFonts w:ascii="黑体" w:eastAsia="黑体" w:cs="黑体"/>
          <w:color w:val="000000" w:themeColor="text1"/>
          <w:sz w:val="28"/>
          <w:szCs w:val="28"/>
          <w:shd w:val="clear" w:color="auto" w:fill="FFFFFF"/>
        </w:rPr>
      </w:pPr>
      <w:r>
        <w:rPr>
          <w:b/>
          <w:color w:val="000000" w:themeColor="text1"/>
          <w:sz w:val="28"/>
          <w:szCs w:val="28"/>
          <w:shd w:val="clear" w:color="auto" w:fill="FFFFFF"/>
        </w:rPr>
        <w:br w:type="page"/>
      </w:r>
      <w:r>
        <w:rPr>
          <w:rFonts w:ascii="黑体" w:eastAsia="黑体" w:cs="黑体" w:hint="eastAsia"/>
          <w:color w:val="000000" w:themeColor="text1"/>
          <w:kern w:val="0"/>
          <w:sz w:val="28"/>
          <w:szCs w:val="28"/>
          <w:shd w:val="clear" w:color="auto" w:fill="FFFFFF"/>
        </w:rPr>
        <w:lastRenderedPageBreak/>
        <w:t>五、财务分析报告</w:t>
      </w:r>
      <w:bookmarkStart w:id="2" w:name="_Toc256779598"/>
    </w:p>
    <w:p w14:paraId="58CCC4C7" w14:textId="77777777" w:rsidR="00B72C94" w:rsidRDefault="00E72169">
      <w:pPr>
        <w:widowControl/>
        <w:snapToGrid w:val="0"/>
        <w:spacing w:line="560" w:lineRule="exact"/>
        <w:jc w:val="left"/>
        <w:rPr>
          <w:rFonts w:ascii="宋体" w:hAnsi="宋体" w:cs="宋体"/>
          <w:color w:val="000000" w:themeColor="text1"/>
          <w:sz w:val="24"/>
          <w:shd w:val="clear" w:color="auto" w:fill="FFFFFF"/>
        </w:rPr>
      </w:pPr>
      <w:r>
        <w:rPr>
          <w:b/>
          <w:color w:val="000000" w:themeColor="text1"/>
          <w:kern w:val="0"/>
          <w:sz w:val="24"/>
          <w:shd w:val="clear" w:color="auto" w:fill="FFFFFF"/>
        </w:rPr>
        <w:t>1</w:t>
      </w:r>
      <w:r>
        <w:rPr>
          <w:rFonts w:cs="宋体" w:hint="eastAsia"/>
          <w:b/>
          <w:color w:val="000000" w:themeColor="text1"/>
          <w:kern w:val="0"/>
          <w:sz w:val="24"/>
          <w:shd w:val="clear" w:color="auto" w:fill="FFFFFF"/>
        </w:rPr>
        <w:t>、启动资金来源</w:t>
      </w:r>
      <w:r>
        <w:rPr>
          <w:rFonts w:ascii="宋体" w:hAnsi="宋体" w:cs="宋体" w:hint="eastAsia"/>
          <w:color w:val="000000" w:themeColor="text1"/>
          <w:kern w:val="0"/>
          <w:sz w:val="24"/>
          <w:shd w:val="clear" w:color="auto" w:fill="FFFFFF"/>
        </w:rPr>
        <w:t xml:space="preserve"> </w:t>
      </w:r>
      <w:r>
        <w:rPr>
          <w:rFonts w:ascii="宋体" w:hAnsi="宋体" w:cs="宋体" w:hint="eastAsia"/>
          <w:color w:val="000000" w:themeColor="text1"/>
          <w:kern w:val="0"/>
          <w:sz w:val="24"/>
          <w:shd w:val="clear" w:color="auto" w:fill="FFFFFF"/>
        </w:rPr>
        <w:t>单位：万元</w:t>
      </w:r>
      <w:bookmarkEnd w:id="2"/>
    </w:p>
    <w:tbl>
      <w:tblPr>
        <w:tblW w:w="0" w:type="auto"/>
        <w:tblLayout w:type="fixed"/>
        <w:tblLook w:val="04A0" w:firstRow="1" w:lastRow="0" w:firstColumn="1" w:lastColumn="0" w:noHBand="0" w:noVBand="1"/>
      </w:tblPr>
      <w:tblGrid>
        <w:gridCol w:w="1517"/>
        <w:gridCol w:w="2341"/>
        <w:gridCol w:w="2451"/>
        <w:gridCol w:w="2384"/>
      </w:tblGrid>
      <w:tr w:rsidR="00B72C94" w14:paraId="4BE905DA" w14:textId="77777777">
        <w:trPr>
          <w:trHeight w:hRule="exact" w:val="397"/>
        </w:trPr>
        <w:tc>
          <w:tcPr>
            <w:tcW w:w="1517" w:type="dxa"/>
            <w:tcBorders>
              <w:top w:val="single" w:sz="8" w:space="0" w:color="000000"/>
              <w:left w:val="single" w:sz="8" w:space="0" w:color="000000"/>
              <w:bottom w:val="single" w:sz="8" w:space="0" w:color="000000"/>
              <w:right w:val="single" w:sz="8" w:space="0" w:color="000000"/>
            </w:tcBorders>
            <w:noWrap/>
            <w:vAlign w:val="center"/>
          </w:tcPr>
          <w:p w14:paraId="043E3A1C"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筹资渠道</w:t>
            </w:r>
          </w:p>
        </w:tc>
        <w:tc>
          <w:tcPr>
            <w:tcW w:w="2341" w:type="dxa"/>
            <w:tcBorders>
              <w:top w:val="single" w:sz="8" w:space="0" w:color="000000"/>
              <w:left w:val="nil"/>
              <w:bottom w:val="single" w:sz="8" w:space="0" w:color="000000"/>
              <w:right w:val="single" w:sz="8" w:space="0" w:color="000000"/>
            </w:tcBorders>
            <w:noWrap/>
            <w:vAlign w:val="center"/>
          </w:tcPr>
          <w:p w14:paraId="4FED6832"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资金提供方</w:t>
            </w:r>
          </w:p>
        </w:tc>
        <w:tc>
          <w:tcPr>
            <w:tcW w:w="2451" w:type="dxa"/>
            <w:tcBorders>
              <w:top w:val="single" w:sz="8" w:space="0" w:color="000000"/>
              <w:left w:val="nil"/>
              <w:bottom w:val="single" w:sz="8" w:space="0" w:color="000000"/>
              <w:right w:val="single" w:sz="8" w:space="0" w:color="000000"/>
            </w:tcBorders>
            <w:noWrap/>
            <w:vAlign w:val="center"/>
          </w:tcPr>
          <w:p w14:paraId="699EA0F5"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金额</w:t>
            </w:r>
          </w:p>
        </w:tc>
        <w:tc>
          <w:tcPr>
            <w:tcW w:w="2384" w:type="dxa"/>
            <w:tcBorders>
              <w:top w:val="single" w:sz="8" w:space="0" w:color="000000"/>
              <w:left w:val="nil"/>
              <w:bottom w:val="single" w:sz="8" w:space="0" w:color="000000"/>
              <w:right w:val="single" w:sz="8" w:space="0" w:color="000000"/>
            </w:tcBorders>
            <w:noWrap/>
            <w:vAlign w:val="center"/>
          </w:tcPr>
          <w:p w14:paraId="54991584"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占投资总额比例</w:t>
            </w:r>
          </w:p>
        </w:tc>
      </w:tr>
      <w:tr w:rsidR="00B72C94" w14:paraId="1E669F9B" w14:textId="77777777">
        <w:trPr>
          <w:trHeight w:hRule="exact" w:val="397"/>
        </w:trPr>
        <w:tc>
          <w:tcPr>
            <w:tcW w:w="1517" w:type="dxa"/>
            <w:tcBorders>
              <w:top w:val="single" w:sz="8" w:space="0" w:color="000000"/>
              <w:left w:val="single" w:sz="8" w:space="0" w:color="000000"/>
              <w:bottom w:val="single" w:sz="8" w:space="0" w:color="000000"/>
              <w:right w:val="single" w:sz="8" w:space="0" w:color="000000"/>
            </w:tcBorders>
            <w:noWrap/>
            <w:vAlign w:val="center"/>
          </w:tcPr>
          <w:p w14:paraId="529F23EC"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自有资金</w:t>
            </w:r>
          </w:p>
        </w:tc>
        <w:tc>
          <w:tcPr>
            <w:tcW w:w="2341" w:type="dxa"/>
            <w:tcBorders>
              <w:top w:val="single" w:sz="8" w:space="0" w:color="000000"/>
              <w:left w:val="nil"/>
              <w:bottom w:val="single" w:sz="8" w:space="0" w:color="000000"/>
              <w:right w:val="single" w:sz="8" w:space="0" w:color="000000"/>
            </w:tcBorders>
            <w:noWrap/>
            <w:vAlign w:val="center"/>
          </w:tcPr>
          <w:p w14:paraId="4DD811A2"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股东</w:t>
            </w:r>
          </w:p>
        </w:tc>
        <w:tc>
          <w:tcPr>
            <w:tcW w:w="2451" w:type="dxa"/>
            <w:tcBorders>
              <w:top w:val="single" w:sz="8" w:space="0" w:color="000000"/>
              <w:left w:val="nil"/>
              <w:bottom w:val="single" w:sz="8" w:space="0" w:color="000000"/>
              <w:right w:val="single" w:sz="8" w:space="0" w:color="000000"/>
            </w:tcBorders>
            <w:noWrap/>
            <w:vAlign w:val="center"/>
          </w:tcPr>
          <w:p w14:paraId="4E991792" w14:textId="77777777" w:rsidR="00B72C94" w:rsidRDefault="00B72C94">
            <w:pPr>
              <w:widowControl/>
              <w:spacing w:line="300" w:lineRule="exact"/>
              <w:jc w:val="center"/>
              <w:rPr>
                <w:rFonts w:ascii="宋体" w:hAnsi="宋体" w:cs="宋体"/>
                <w:color w:val="000000" w:themeColor="text1"/>
                <w:szCs w:val="21"/>
              </w:rPr>
            </w:pPr>
          </w:p>
        </w:tc>
        <w:tc>
          <w:tcPr>
            <w:tcW w:w="2384" w:type="dxa"/>
            <w:tcBorders>
              <w:top w:val="single" w:sz="8" w:space="0" w:color="000000"/>
              <w:left w:val="nil"/>
              <w:bottom w:val="single" w:sz="8" w:space="0" w:color="000000"/>
              <w:right w:val="single" w:sz="8" w:space="0" w:color="000000"/>
            </w:tcBorders>
            <w:noWrap/>
            <w:vAlign w:val="center"/>
          </w:tcPr>
          <w:p w14:paraId="2F9FC8EB"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w:t>
            </w:r>
          </w:p>
        </w:tc>
      </w:tr>
      <w:tr w:rsidR="00B72C94" w14:paraId="7BB3C606" w14:textId="77777777">
        <w:trPr>
          <w:trHeight w:hRule="exact" w:val="397"/>
        </w:trPr>
        <w:tc>
          <w:tcPr>
            <w:tcW w:w="1517" w:type="dxa"/>
            <w:tcBorders>
              <w:top w:val="single" w:sz="8" w:space="0" w:color="000000"/>
              <w:left w:val="single" w:sz="8" w:space="0" w:color="000000"/>
              <w:bottom w:val="single" w:sz="8" w:space="0" w:color="000000"/>
              <w:right w:val="single" w:sz="8" w:space="0" w:color="000000"/>
            </w:tcBorders>
            <w:noWrap/>
            <w:vAlign w:val="center"/>
          </w:tcPr>
          <w:p w14:paraId="492F62CD"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私人拆借</w:t>
            </w:r>
          </w:p>
        </w:tc>
        <w:tc>
          <w:tcPr>
            <w:tcW w:w="2341" w:type="dxa"/>
            <w:tcBorders>
              <w:top w:val="single" w:sz="8" w:space="0" w:color="000000"/>
              <w:left w:val="nil"/>
              <w:bottom w:val="single" w:sz="8" w:space="0" w:color="000000"/>
              <w:right w:val="single" w:sz="8" w:space="0" w:color="000000"/>
            </w:tcBorders>
            <w:noWrap/>
            <w:vAlign w:val="center"/>
          </w:tcPr>
          <w:p w14:paraId="76E41D08"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亲属、朋友</w:t>
            </w:r>
          </w:p>
        </w:tc>
        <w:tc>
          <w:tcPr>
            <w:tcW w:w="2451" w:type="dxa"/>
            <w:tcBorders>
              <w:top w:val="single" w:sz="8" w:space="0" w:color="000000"/>
              <w:left w:val="nil"/>
              <w:bottom w:val="single" w:sz="8" w:space="0" w:color="000000"/>
              <w:right w:val="single" w:sz="8" w:space="0" w:color="000000"/>
            </w:tcBorders>
            <w:noWrap/>
            <w:vAlign w:val="center"/>
          </w:tcPr>
          <w:p w14:paraId="26FAD004" w14:textId="77777777" w:rsidR="00B72C94" w:rsidRDefault="00B72C94">
            <w:pPr>
              <w:widowControl/>
              <w:spacing w:line="300" w:lineRule="exact"/>
              <w:jc w:val="center"/>
              <w:rPr>
                <w:rFonts w:ascii="宋体" w:hAnsi="宋体" w:cs="宋体"/>
                <w:color w:val="000000" w:themeColor="text1"/>
                <w:szCs w:val="21"/>
              </w:rPr>
            </w:pPr>
          </w:p>
        </w:tc>
        <w:tc>
          <w:tcPr>
            <w:tcW w:w="2384" w:type="dxa"/>
            <w:tcBorders>
              <w:top w:val="single" w:sz="8" w:space="0" w:color="000000"/>
              <w:left w:val="nil"/>
              <w:bottom w:val="single" w:sz="8" w:space="0" w:color="000000"/>
              <w:right w:val="single" w:sz="8" w:space="0" w:color="000000"/>
            </w:tcBorders>
            <w:noWrap/>
            <w:vAlign w:val="center"/>
          </w:tcPr>
          <w:p w14:paraId="1254E8B0"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w:t>
            </w:r>
          </w:p>
        </w:tc>
      </w:tr>
      <w:tr w:rsidR="00B72C94" w14:paraId="10720DF1" w14:textId="77777777">
        <w:trPr>
          <w:trHeight w:hRule="exact" w:val="397"/>
        </w:trPr>
        <w:tc>
          <w:tcPr>
            <w:tcW w:w="1517" w:type="dxa"/>
            <w:tcBorders>
              <w:top w:val="single" w:sz="8" w:space="0" w:color="000000"/>
              <w:left w:val="single" w:sz="8" w:space="0" w:color="000000"/>
              <w:bottom w:val="single" w:sz="8" w:space="0" w:color="000000"/>
              <w:right w:val="single" w:sz="8" w:space="0" w:color="000000"/>
            </w:tcBorders>
            <w:noWrap/>
            <w:vAlign w:val="center"/>
          </w:tcPr>
          <w:p w14:paraId="01549092"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银行贷款</w:t>
            </w:r>
          </w:p>
        </w:tc>
        <w:tc>
          <w:tcPr>
            <w:tcW w:w="2341" w:type="dxa"/>
            <w:tcBorders>
              <w:top w:val="single" w:sz="8" w:space="0" w:color="000000"/>
              <w:left w:val="nil"/>
              <w:bottom w:val="single" w:sz="8" w:space="0" w:color="000000"/>
              <w:right w:val="single" w:sz="8" w:space="0" w:color="000000"/>
            </w:tcBorders>
            <w:noWrap/>
            <w:vAlign w:val="center"/>
          </w:tcPr>
          <w:p w14:paraId="384C6FFC"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银行</w:t>
            </w:r>
          </w:p>
        </w:tc>
        <w:tc>
          <w:tcPr>
            <w:tcW w:w="2451" w:type="dxa"/>
            <w:tcBorders>
              <w:top w:val="single" w:sz="8" w:space="0" w:color="000000"/>
              <w:left w:val="nil"/>
              <w:bottom w:val="single" w:sz="8" w:space="0" w:color="000000"/>
              <w:right w:val="single" w:sz="8" w:space="0" w:color="000000"/>
            </w:tcBorders>
            <w:noWrap/>
            <w:vAlign w:val="center"/>
          </w:tcPr>
          <w:p w14:paraId="47762D25" w14:textId="77777777" w:rsidR="00B72C94" w:rsidRDefault="00B72C94">
            <w:pPr>
              <w:widowControl/>
              <w:spacing w:line="300" w:lineRule="exact"/>
              <w:jc w:val="center"/>
              <w:rPr>
                <w:rFonts w:ascii="宋体" w:hAnsi="宋体" w:cs="宋体"/>
                <w:color w:val="000000" w:themeColor="text1"/>
                <w:szCs w:val="21"/>
              </w:rPr>
            </w:pPr>
          </w:p>
        </w:tc>
        <w:tc>
          <w:tcPr>
            <w:tcW w:w="2384" w:type="dxa"/>
            <w:tcBorders>
              <w:top w:val="single" w:sz="8" w:space="0" w:color="000000"/>
              <w:left w:val="nil"/>
              <w:bottom w:val="single" w:sz="8" w:space="0" w:color="000000"/>
              <w:right w:val="single" w:sz="8" w:space="0" w:color="000000"/>
            </w:tcBorders>
            <w:noWrap/>
            <w:vAlign w:val="center"/>
          </w:tcPr>
          <w:p w14:paraId="5BDE6855"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w:t>
            </w:r>
          </w:p>
        </w:tc>
      </w:tr>
      <w:tr w:rsidR="00B72C94" w14:paraId="14F4C368" w14:textId="77777777">
        <w:trPr>
          <w:trHeight w:hRule="exact" w:val="397"/>
        </w:trPr>
        <w:tc>
          <w:tcPr>
            <w:tcW w:w="1517" w:type="dxa"/>
            <w:tcBorders>
              <w:top w:val="single" w:sz="8" w:space="0" w:color="000000"/>
              <w:left w:val="single" w:sz="8" w:space="0" w:color="000000"/>
              <w:bottom w:val="single" w:sz="8" w:space="0" w:color="000000"/>
              <w:right w:val="single" w:sz="8" w:space="0" w:color="000000"/>
            </w:tcBorders>
            <w:noWrap/>
            <w:vAlign w:val="center"/>
          </w:tcPr>
          <w:p w14:paraId="49F996C8"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政府小额贷款</w:t>
            </w:r>
          </w:p>
        </w:tc>
        <w:tc>
          <w:tcPr>
            <w:tcW w:w="2341" w:type="dxa"/>
            <w:tcBorders>
              <w:top w:val="single" w:sz="8" w:space="0" w:color="000000"/>
              <w:left w:val="nil"/>
              <w:bottom w:val="single" w:sz="8" w:space="0" w:color="000000"/>
              <w:right w:val="single" w:sz="8" w:space="0" w:color="000000"/>
            </w:tcBorders>
            <w:noWrap/>
            <w:vAlign w:val="center"/>
          </w:tcPr>
          <w:p w14:paraId="42E107FA"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政府相关部门</w:t>
            </w:r>
          </w:p>
        </w:tc>
        <w:tc>
          <w:tcPr>
            <w:tcW w:w="2451" w:type="dxa"/>
            <w:tcBorders>
              <w:top w:val="single" w:sz="8" w:space="0" w:color="000000"/>
              <w:left w:val="nil"/>
              <w:bottom w:val="single" w:sz="8" w:space="0" w:color="000000"/>
              <w:right w:val="single" w:sz="8" w:space="0" w:color="000000"/>
            </w:tcBorders>
            <w:noWrap/>
            <w:vAlign w:val="center"/>
          </w:tcPr>
          <w:p w14:paraId="1CEB7E53" w14:textId="77777777" w:rsidR="00B72C94" w:rsidRDefault="00B72C94">
            <w:pPr>
              <w:widowControl/>
              <w:spacing w:line="300" w:lineRule="exact"/>
              <w:jc w:val="center"/>
              <w:rPr>
                <w:rFonts w:ascii="宋体" w:hAnsi="宋体" w:cs="宋体"/>
                <w:color w:val="000000" w:themeColor="text1"/>
                <w:szCs w:val="21"/>
              </w:rPr>
            </w:pPr>
          </w:p>
        </w:tc>
        <w:tc>
          <w:tcPr>
            <w:tcW w:w="2384" w:type="dxa"/>
            <w:tcBorders>
              <w:top w:val="single" w:sz="8" w:space="0" w:color="000000"/>
              <w:left w:val="nil"/>
              <w:bottom w:val="single" w:sz="8" w:space="0" w:color="000000"/>
              <w:right w:val="single" w:sz="8" w:space="0" w:color="000000"/>
            </w:tcBorders>
            <w:noWrap/>
            <w:vAlign w:val="center"/>
          </w:tcPr>
          <w:p w14:paraId="7CA87529"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w:t>
            </w:r>
          </w:p>
        </w:tc>
      </w:tr>
      <w:tr w:rsidR="00B72C94" w14:paraId="23B36577" w14:textId="77777777">
        <w:trPr>
          <w:trHeight w:hRule="exact" w:val="397"/>
        </w:trPr>
        <w:tc>
          <w:tcPr>
            <w:tcW w:w="1517" w:type="dxa"/>
            <w:tcBorders>
              <w:top w:val="single" w:sz="8" w:space="0" w:color="000000"/>
              <w:left w:val="single" w:sz="8" w:space="0" w:color="000000"/>
              <w:bottom w:val="single" w:sz="8" w:space="0" w:color="000000"/>
              <w:right w:val="single" w:sz="8" w:space="0" w:color="000000"/>
            </w:tcBorders>
            <w:noWrap/>
            <w:vAlign w:val="center"/>
          </w:tcPr>
          <w:p w14:paraId="34239664"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总计</w:t>
            </w:r>
          </w:p>
        </w:tc>
        <w:tc>
          <w:tcPr>
            <w:tcW w:w="2341" w:type="dxa"/>
            <w:tcBorders>
              <w:top w:val="single" w:sz="8" w:space="0" w:color="000000"/>
              <w:left w:val="nil"/>
              <w:bottom w:val="single" w:sz="8" w:space="0" w:color="000000"/>
              <w:right w:val="single" w:sz="8" w:space="0" w:color="000000"/>
            </w:tcBorders>
            <w:noWrap/>
            <w:vAlign w:val="center"/>
          </w:tcPr>
          <w:p w14:paraId="1EE21101"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w:t>
            </w:r>
          </w:p>
        </w:tc>
        <w:tc>
          <w:tcPr>
            <w:tcW w:w="2451" w:type="dxa"/>
            <w:tcBorders>
              <w:top w:val="single" w:sz="8" w:space="0" w:color="000000"/>
              <w:left w:val="nil"/>
              <w:bottom w:val="single" w:sz="8" w:space="0" w:color="000000"/>
              <w:right w:val="single" w:sz="8" w:space="0" w:color="000000"/>
            </w:tcBorders>
            <w:noWrap/>
            <w:vAlign w:val="center"/>
          </w:tcPr>
          <w:p w14:paraId="7E521BC2" w14:textId="77777777" w:rsidR="00B72C94" w:rsidRDefault="00B72C94">
            <w:pPr>
              <w:widowControl/>
              <w:spacing w:line="300" w:lineRule="exact"/>
              <w:jc w:val="center"/>
              <w:rPr>
                <w:rFonts w:ascii="宋体" w:hAnsi="宋体" w:cs="宋体"/>
                <w:color w:val="000000" w:themeColor="text1"/>
                <w:szCs w:val="21"/>
              </w:rPr>
            </w:pPr>
          </w:p>
        </w:tc>
        <w:tc>
          <w:tcPr>
            <w:tcW w:w="2384" w:type="dxa"/>
            <w:tcBorders>
              <w:top w:val="single" w:sz="8" w:space="0" w:color="000000"/>
              <w:left w:val="nil"/>
              <w:bottom w:val="single" w:sz="8" w:space="0" w:color="000000"/>
              <w:right w:val="single" w:sz="8" w:space="0" w:color="000000"/>
            </w:tcBorders>
            <w:noWrap/>
            <w:vAlign w:val="center"/>
          </w:tcPr>
          <w:p w14:paraId="100F748F"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kern w:val="0"/>
                <w:szCs w:val="21"/>
              </w:rPr>
              <w:t>%</w:t>
            </w:r>
          </w:p>
        </w:tc>
      </w:tr>
    </w:tbl>
    <w:p w14:paraId="36C87477" w14:textId="77777777" w:rsidR="00B72C94" w:rsidRDefault="00E72169">
      <w:pPr>
        <w:widowControl/>
        <w:snapToGrid w:val="0"/>
        <w:spacing w:line="560" w:lineRule="exact"/>
        <w:jc w:val="left"/>
        <w:rPr>
          <w:rFonts w:ascii="宋体" w:hAnsi="宋体" w:cs="宋体"/>
          <w:color w:val="000000" w:themeColor="text1"/>
          <w:sz w:val="24"/>
          <w:shd w:val="clear" w:color="auto" w:fill="FFFFFF"/>
        </w:rPr>
      </w:pPr>
      <w:r>
        <w:rPr>
          <w:b/>
          <w:color w:val="000000" w:themeColor="text1"/>
          <w:kern w:val="0"/>
          <w:sz w:val="24"/>
          <w:shd w:val="clear" w:color="auto" w:fill="FFFFFF"/>
        </w:rPr>
        <w:t>2</w:t>
      </w:r>
      <w:r>
        <w:rPr>
          <w:rFonts w:cs="宋体" w:hint="eastAsia"/>
          <w:b/>
          <w:color w:val="000000" w:themeColor="text1"/>
          <w:kern w:val="0"/>
          <w:sz w:val="24"/>
          <w:shd w:val="clear" w:color="auto" w:fill="FFFFFF"/>
        </w:rPr>
        <w:t>、最近年度利润</w:t>
      </w:r>
      <w:r>
        <w:rPr>
          <w:rFonts w:ascii="宋体" w:hAnsi="宋体" w:cs="宋体" w:hint="eastAsia"/>
          <w:color w:val="000000" w:themeColor="text1"/>
          <w:kern w:val="0"/>
          <w:sz w:val="24"/>
          <w:shd w:val="clear" w:color="auto" w:fill="FFFFFF"/>
        </w:rPr>
        <w:t xml:space="preserve">                                 </w:t>
      </w:r>
      <w:r>
        <w:rPr>
          <w:rFonts w:ascii="宋体" w:hAnsi="宋体" w:cs="宋体" w:hint="eastAsia"/>
          <w:color w:val="000000" w:themeColor="text1"/>
          <w:kern w:val="0"/>
          <w:sz w:val="24"/>
          <w:shd w:val="clear" w:color="auto" w:fill="FFFFFF"/>
        </w:rPr>
        <w:t>单位：万元</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524"/>
        <w:gridCol w:w="3056"/>
        <w:gridCol w:w="1080"/>
        <w:gridCol w:w="1080"/>
        <w:gridCol w:w="1080"/>
      </w:tblGrid>
      <w:tr w:rsidR="00B72C94" w14:paraId="10C14CF3" w14:textId="77777777">
        <w:trPr>
          <w:trHeight w:val="655"/>
        </w:trPr>
        <w:tc>
          <w:tcPr>
            <w:tcW w:w="5580" w:type="dxa"/>
            <w:gridSpan w:val="2"/>
            <w:tcBorders>
              <w:top w:val="single" w:sz="8" w:space="0" w:color="auto"/>
              <w:left w:val="single" w:sz="8" w:space="0" w:color="auto"/>
              <w:bottom w:val="single" w:sz="8" w:space="0" w:color="auto"/>
              <w:right w:val="single" w:sz="8" w:space="0" w:color="auto"/>
            </w:tcBorders>
            <w:noWrap/>
            <w:vAlign w:val="center"/>
          </w:tcPr>
          <w:p w14:paraId="3DC2F6CD" w14:textId="77777777" w:rsidR="00B72C94" w:rsidRDefault="00E72169">
            <w:pPr>
              <w:widowControl/>
              <w:spacing w:line="300" w:lineRule="exact"/>
              <w:jc w:val="center"/>
              <w:rPr>
                <w:rFonts w:ascii="宋体" w:hAnsi="宋体" w:cs="宋体"/>
                <w:b/>
                <w:color w:val="000000" w:themeColor="text1"/>
                <w:szCs w:val="21"/>
              </w:rPr>
            </w:pPr>
            <w:r>
              <w:rPr>
                <w:rFonts w:ascii="宋体" w:hAnsi="宋体" w:cs="宋体" w:hint="eastAsia"/>
                <w:b/>
                <w:color w:val="000000" w:themeColor="text1"/>
                <w:kern w:val="0"/>
                <w:szCs w:val="21"/>
              </w:rPr>
              <w:t>项</w:t>
            </w:r>
            <w:r>
              <w:rPr>
                <w:rFonts w:ascii="宋体" w:hAnsi="宋体" w:cs="宋体" w:hint="eastAsia"/>
                <w:b/>
                <w:color w:val="000000" w:themeColor="text1"/>
                <w:kern w:val="0"/>
                <w:szCs w:val="21"/>
              </w:rPr>
              <w:t xml:space="preserve">  </w:t>
            </w:r>
            <w:r>
              <w:rPr>
                <w:rFonts w:ascii="宋体" w:hAnsi="宋体" w:cs="宋体" w:hint="eastAsia"/>
                <w:b/>
                <w:color w:val="000000" w:themeColor="text1"/>
                <w:kern w:val="0"/>
                <w:szCs w:val="21"/>
              </w:rPr>
              <w:t>目</w:t>
            </w:r>
          </w:p>
        </w:tc>
        <w:tc>
          <w:tcPr>
            <w:tcW w:w="1080" w:type="dxa"/>
            <w:tcBorders>
              <w:top w:val="single" w:sz="8" w:space="0" w:color="auto"/>
              <w:left w:val="single" w:sz="8" w:space="0" w:color="auto"/>
              <w:bottom w:val="single" w:sz="8" w:space="0" w:color="auto"/>
              <w:right w:val="single" w:sz="8" w:space="0" w:color="auto"/>
            </w:tcBorders>
            <w:noWrap/>
            <w:vAlign w:val="center"/>
          </w:tcPr>
          <w:p w14:paraId="32FA9AF8" w14:textId="77777777" w:rsidR="00B72C94" w:rsidRDefault="00E72169">
            <w:pPr>
              <w:widowControl/>
              <w:spacing w:line="300" w:lineRule="exact"/>
              <w:jc w:val="center"/>
              <w:rPr>
                <w:rFonts w:ascii="宋体" w:hAnsi="宋体" w:cs="宋体"/>
                <w:b/>
                <w:color w:val="000000" w:themeColor="text1"/>
                <w:szCs w:val="21"/>
              </w:rPr>
            </w:pPr>
            <w:r>
              <w:rPr>
                <w:rFonts w:ascii="宋体" w:hAnsi="宋体" w:cs="宋体" w:hint="eastAsia"/>
                <w:b/>
                <w:color w:val="000000" w:themeColor="text1"/>
                <w:kern w:val="0"/>
                <w:szCs w:val="21"/>
              </w:rPr>
              <w:t>21</w:t>
            </w:r>
            <w:r>
              <w:rPr>
                <w:rFonts w:ascii="宋体" w:hAnsi="宋体" w:cs="宋体" w:hint="eastAsia"/>
                <w:b/>
                <w:color w:val="000000" w:themeColor="text1"/>
                <w:kern w:val="0"/>
                <w:szCs w:val="21"/>
              </w:rPr>
              <w:t>年期末余额</w:t>
            </w:r>
          </w:p>
        </w:tc>
        <w:tc>
          <w:tcPr>
            <w:tcW w:w="1080" w:type="dxa"/>
            <w:tcBorders>
              <w:top w:val="single" w:sz="8" w:space="0" w:color="auto"/>
              <w:left w:val="single" w:sz="8" w:space="0" w:color="auto"/>
              <w:bottom w:val="single" w:sz="8" w:space="0" w:color="auto"/>
              <w:right w:val="single" w:sz="8" w:space="0" w:color="auto"/>
            </w:tcBorders>
            <w:noWrap/>
            <w:vAlign w:val="center"/>
          </w:tcPr>
          <w:p w14:paraId="5343F7C1" w14:textId="77777777" w:rsidR="00B72C94" w:rsidRDefault="00E72169">
            <w:pPr>
              <w:widowControl/>
              <w:spacing w:line="300" w:lineRule="exact"/>
              <w:jc w:val="center"/>
              <w:rPr>
                <w:rFonts w:ascii="宋体" w:hAnsi="宋体" w:cs="宋体"/>
                <w:b/>
                <w:color w:val="000000" w:themeColor="text1"/>
                <w:szCs w:val="21"/>
              </w:rPr>
            </w:pPr>
            <w:r>
              <w:rPr>
                <w:rFonts w:ascii="宋体" w:hAnsi="宋体" w:cs="宋体" w:hint="eastAsia"/>
                <w:b/>
                <w:color w:val="000000" w:themeColor="text1"/>
                <w:kern w:val="0"/>
                <w:szCs w:val="21"/>
              </w:rPr>
              <w:t>22</w:t>
            </w:r>
            <w:r>
              <w:rPr>
                <w:rFonts w:ascii="宋体" w:hAnsi="宋体" w:cs="宋体" w:hint="eastAsia"/>
                <w:b/>
                <w:color w:val="000000" w:themeColor="text1"/>
                <w:kern w:val="0"/>
                <w:szCs w:val="21"/>
              </w:rPr>
              <w:t>年期末余额</w:t>
            </w:r>
          </w:p>
        </w:tc>
        <w:tc>
          <w:tcPr>
            <w:tcW w:w="1080" w:type="dxa"/>
            <w:tcBorders>
              <w:top w:val="single" w:sz="8" w:space="0" w:color="auto"/>
              <w:left w:val="single" w:sz="8" w:space="0" w:color="auto"/>
              <w:bottom w:val="single" w:sz="8" w:space="0" w:color="auto"/>
              <w:right w:val="single" w:sz="8" w:space="0" w:color="auto"/>
            </w:tcBorders>
            <w:noWrap/>
            <w:vAlign w:val="center"/>
          </w:tcPr>
          <w:p w14:paraId="53705AE7" w14:textId="77777777" w:rsidR="00B72C94" w:rsidRDefault="00E72169">
            <w:pPr>
              <w:widowControl/>
              <w:spacing w:line="300" w:lineRule="exact"/>
              <w:jc w:val="center"/>
              <w:rPr>
                <w:rFonts w:ascii="宋体" w:hAnsi="宋体" w:cs="宋体"/>
                <w:b/>
                <w:color w:val="000000" w:themeColor="text1"/>
                <w:szCs w:val="21"/>
              </w:rPr>
            </w:pPr>
            <w:r>
              <w:rPr>
                <w:rFonts w:ascii="宋体" w:hAnsi="宋体" w:cs="宋体" w:hint="eastAsia"/>
                <w:b/>
                <w:color w:val="000000" w:themeColor="text1"/>
                <w:kern w:val="0"/>
                <w:szCs w:val="21"/>
              </w:rPr>
              <w:t>23</w:t>
            </w:r>
            <w:r>
              <w:rPr>
                <w:rFonts w:ascii="宋体" w:hAnsi="宋体" w:cs="宋体" w:hint="eastAsia"/>
                <w:b/>
                <w:color w:val="000000" w:themeColor="text1"/>
                <w:kern w:val="0"/>
                <w:szCs w:val="21"/>
              </w:rPr>
              <w:t>年期末余额</w:t>
            </w:r>
          </w:p>
        </w:tc>
      </w:tr>
      <w:tr w:rsidR="00B72C94" w14:paraId="68018767" w14:textId="77777777">
        <w:trPr>
          <w:trHeight w:hRule="exact" w:val="454"/>
        </w:trPr>
        <w:tc>
          <w:tcPr>
            <w:tcW w:w="5580" w:type="dxa"/>
            <w:gridSpan w:val="2"/>
            <w:tcBorders>
              <w:top w:val="single" w:sz="8" w:space="0" w:color="auto"/>
              <w:left w:val="single" w:sz="8" w:space="0" w:color="auto"/>
              <w:bottom w:val="single" w:sz="8" w:space="0" w:color="auto"/>
              <w:right w:val="single" w:sz="8" w:space="0" w:color="auto"/>
            </w:tcBorders>
            <w:noWrap/>
            <w:vAlign w:val="center"/>
          </w:tcPr>
          <w:p w14:paraId="4EE60F6A"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一、主营业务收入</w:t>
            </w:r>
          </w:p>
        </w:tc>
        <w:tc>
          <w:tcPr>
            <w:tcW w:w="1080" w:type="dxa"/>
            <w:tcBorders>
              <w:top w:val="single" w:sz="8" w:space="0" w:color="auto"/>
              <w:left w:val="single" w:sz="8" w:space="0" w:color="auto"/>
              <w:bottom w:val="single" w:sz="8" w:space="0" w:color="auto"/>
              <w:right w:val="single" w:sz="8" w:space="0" w:color="auto"/>
            </w:tcBorders>
            <w:noWrap/>
            <w:vAlign w:val="center"/>
          </w:tcPr>
          <w:p w14:paraId="1C04C156"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4C04A7FD"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372C555C" w14:textId="77777777" w:rsidR="00B72C94" w:rsidRDefault="00B72C94">
            <w:pPr>
              <w:widowControl/>
              <w:spacing w:line="300" w:lineRule="exact"/>
              <w:jc w:val="left"/>
              <w:rPr>
                <w:color w:val="000000" w:themeColor="text1"/>
                <w:szCs w:val="21"/>
              </w:rPr>
            </w:pPr>
          </w:p>
        </w:tc>
      </w:tr>
      <w:tr w:rsidR="00B72C94" w14:paraId="47051025" w14:textId="77777777">
        <w:trPr>
          <w:trHeight w:hRule="exact" w:val="454"/>
        </w:trPr>
        <w:tc>
          <w:tcPr>
            <w:tcW w:w="5580" w:type="dxa"/>
            <w:gridSpan w:val="2"/>
            <w:tcBorders>
              <w:top w:val="single" w:sz="8" w:space="0" w:color="auto"/>
              <w:left w:val="single" w:sz="8" w:space="0" w:color="auto"/>
              <w:bottom w:val="single" w:sz="8" w:space="0" w:color="auto"/>
              <w:right w:val="single" w:sz="8" w:space="0" w:color="auto"/>
            </w:tcBorders>
            <w:noWrap/>
            <w:vAlign w:val="center"/>
          </w:tcPr>
          <w:p w14:paraId="30B31BE5"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加：其他收入</w:t>
            </w:r>
          </w:p>
        </w:tc>
        <w:tc>
          <w:tcPr>
            <w:tcW w:w="1080" w:type="dxa"/>
            <w:tcBorders>
              <w:top w:val="single" w:sz="8" w:space="0" w:color="auto"/>
              <w:left w:val="single" w:sz="8" w:space="0" w:color="auto"/>
              <w:bottom w:val="single" w:sz="8" w:space="0" w:color="auto"/>
              <w:right w:val="single" w:sz="8" w:space="0" w:color="auto"/>
            </w:tcBorders>
            <w:noWrap/>
            <w:vAlign w:val="center"/>
          </w:tcPr>
          <w:p w14:paraId="466BBDA1"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0369259C"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1DC83B20" w14:textId="77777777" w:rsidR="00B72C94" w:rsidRDefault="00B72C94">
            <w:pPr>
              <w:widowControl/>
              <w:spacing w:line="300" w:lineRule="exact"/>
              <w:jc w:val="left"/>
              <w:rPr>
                <w:color w:val="000000" w:themeColor="text1"/>
                <w:szCs w:val="21"/>
              </w:rPr>
            </w:pPr>
          </w:p>
        </w:tc>
      </w:tr>
      <w:tr w:rsidR="00B72C94" w14:paraId="50A23537" w14:textId="77777777">
        <w:trPr>
          <w:trHeight w:hRule="exact" w:val="454"/>
        </w:trPr>
        <w:tc>
          <w:tcPr>
            <w:tcW w:w="2524" w:type="dxa"/>
            <w:tcBorders>
              <w:top w:val="single" w:sz="8" w:space="0" w:color="auto"/>
              <w:left w:val="single" w:sz="8" w:space="0" w:color="auto"/>
              <w:bottom w:val="single" w:sz="8" w:space="0" w:color="auto"/>
              <w:right w:val="single" w:sz="8" w:space="0" w:color="auto"/>
            </w:tcBorders>
            <w:noWrap/>
            <w:vAlign w:val="center"/>
          </w:tcPr>
          <w:p w14:paraId="622D3B5A"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减：主营业务成本</w:t>
            </w:r>
          </w:p>
        </w:tc>
        <w:tc>
          <w:tcPr>
            <w:tcW w:w="3056" w:type="dxa"/>
            <w:tcBorders>
              <w:top w:val="single" w:sz="8" w:space="0" w:color="auto"/>
              <w:left w:val="single" w:sz="8" w:space="0" w:color="auto"/>
              <w:bottom w:val="single" w:sz="8" w:space="0" w:color="auto"/>
              <w:right w:val="single" w:sz="8" w:space="0" w:color="auto"/>
            </w:tcBorders>
            <w:noWrap/>
            <w:vAlign w:val="center"/>
          </w:tcPr>
          <w:p w14:paraId="576215BD"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生产</w:t>
            </w:r>
            <w:r>
              <w:rPr>
                <w:color w:val="000000" w:themeColor="text1"/>
                <w:kern w:val="0"/>
                <w:szCs w:val="21"/>
              </w:rPr>
              <w:t>/</w:t>
            </w:r>
            <w:r>
              <w:rPr>
                <w:rFonts w:cs="宋体" w:hint="eastAsia"/>
                <w:color w:val="000000" w:themeColor="text1"/>
                <w:kern w:val="0"/>
                <w:szCs w:val="21"/>
              </w:rPr>
              <w:t>采购成本</w:t>
            </w:r>
          </w:p>
        </w:tc>
        <w:tc>
          <w:tcPr>
            <w:tcW w:w="1080" w:type="dxa"/>
            <w:tcBorders>
              <w:top w:val="single" w:sz="8" w:space="0" w:color="auto"/>
              <w:left w:val="single" w:sz="8" w:space="0" w:color="auto"/>
              <w:bottom w:val="single" w:sz="8" w:space="0" w:color="auto"/>
              <w:right w:val="single" w:sz="8" w:space="0" w:color="auto"/>
            </w:tcBorders>
            <w:noWrap/>
            <w:vAlign w:val="center"/>
          </w:tcPr>
          <w:p w14:paraId="729F5ACE"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481F8E3E"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450169B1" w14:textId="77777777" w:rsidR="00B72C94" w:rsidRDefault="00B72C94">
            <w:pPr>
              <w:widowControl/>
              <w:spacing w:line="300" w:lineRule="exact"/>
              <w:jc w:val="left"/>
              <w:rPr>
                <w:color w:val="000000" w:themeColor="text1"/>
                <w:szCs w:val="21"/>
              </w:rPr>
            </w:pPr>
          </w:p>
        </w:tc>
      </w:tr>
      <w:tr w:rsidR="00B72C94" w14:paraId="6BF66C15" w14:textId="77777777">
        <w:trPr>
          <w:trHeight w:hRule="exact" w:val="454"/>
        </w:trPr>
        <w:tc>
          <w:tcPr>
            <w:tcW w:w="5580" w:type="dxa"/>
            <w:gridSpan w:val="2"/>
            <w:tcBorders>
              <w:top w:val="single" w:sz="8" w:space="0" w:color="auto"/>
              <w:left w:val="single" w:sz="8" w:space="0" w:color="auto"/>
              <w:bottom w:val="single" w:sz="8" w:space="0" w:color="auto"/>
              <w:right w:val="single" w:sz="8" w:space="0" w:color="auto"/>
            </w:tcBorders>
            <w:noWrap/>
            <w:vAlign w:val="center"/>
          </w:tcPr>
          <w:p w14:paraId="1B9F36B2"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营业税金及附加（按</w:t>
            </w:r>
            <w:r>
              <w:rPr>
                <w:color w:val="000000" w:themeColor="text1"/>
                <w:kern w:val="0"/>
                <w:szCs w:val="21"/>
              </w:rPr>
              <w:t>5.5%</w:t>
            </w:r>
            <w:r>
              <w:rPr>
                <w:rFonts w:cs="宋体" w:hint="eastAsia"/>
                <w:color w:val="000000" w:themeColor="text1"/>
                <w:kern w:val="0"/>
                <w:szCs w:val="21"/>
              </w:rPr>
              <w:t>计算）</w:t>
            </w:r>
          </w:p>
        </w:tc>
        <w:tc>
          <w:tcPr>
            <w:tcW w:w="1080" w:type="dxa"/>
            <w:tcBorders>
              <w:top w:val="single" w:sz="8" w:space="0" w:color="auto"/>
              <w:left w:val="single" w:sz="8" w:space="0" w:color="auto"/>
              <w:bottom w:val="single" w:sz="8" w:space="0" w:color="auto"/>
              <w:right w:val="single" w:sz="8" w:space="0" w:color="auto"/>
            </w:tcBorders>
            <w:noWrap/>
            <w:vAlign w:val="center"/>
          </w:tcPr>
          <w:p w14:paraId="2A0B235D"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544F4D10"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162A85BB" w14:textId="77777777" w:rsidR="00B72C94" w:rsidRDefault="00B72C94">
            <w:pPr>
              <w:widowControl/>
              <w:spacing w:line="300" w:lineRule="exact"/>
              <w:jc w:val="left"/>
              <w:rPr>
                <w:color w:val="000000" w:themeColor="text1"/>
                <w:szCs w:val="21"/>
              </w:rPr>
            </w:pPr>
          </w:p>
        </w:tc>
      </w:tr>
      <w:tr w:rsidR="00B72C94" w14:paraId="092547B2" w14:textId="77777777">
        <w:trPr>
          <w:trHeight w:hRule="exact" w:val="454"/>
        </w:trPr>
        <w:tc>
          <w:tcPr>
            <w:tcW w:w="2524" w:type="dxa"/>
            <w:tcBorders>
              <w:top w:val="single" w:sz="8" w:space="0" w:color="auto"/>
              <w:left w:val="single" w:sz="8" w:space="0" w:color="auto"/>
              <w:bottom w:val="single" w:sz="8" w:space="0" w:color="auto"/>
              <w:right w:val="single" w:sz="8" w:space="0" w:color="auto"/>
            </w:tcBorders>
            <w:noWrap/>
            <w:vAlign w:val="center"/>
          </w:tcPr>
          <w:p w14:paraId="5020E70D"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变动销售费用</w:t>
            </w:r>
          </w:p>
        </w:tc>
        <w:tc>
          <w:tcPr>
            <w:tcW w:w="3056" w:type="dxa"/>
            <w:tcBorders>
              <w:top w:val="single" w:sz="8" w:space="0" w:color="auto"/>
              <w:left w:val="single" w:sz="8" w:space="0" w:color="auto"/>
              <w:bottom w:val="single" w:sz="8" w:space="0" w:color="auto"/>
              <w:right w:val="single" w:sz="8" w:space="0" w:color="auto"/>
            </w:tcBorders>
            <w:noWrap/>
            <w:vAlign w:val="center"/>
          </w:tcPr>
          <w:p w14:paraId="0C0BB380"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销售提成</w:t>
            </w:r>
          </w:p>
        </w:tc>
        <w:tc>
          <w:tcPr>
            <w:tcW w:w="1080" w:type="dxa"/>
            <w:tcBorders>
              <w:top w:val="single" w:sz="8" w:space="0" w:color="auto"/>
              <w:left w:val="single" w:sz="8" w:space="0" w:color="auto"/>
              <w:bottom w:val="single" w:sz="8" w:space="0" w:color="auto"/>
              <w:right w:val="single" w:sz="8" w:space="0" w:color="auto"/>
            </w:tcBorders>
            <w:noWrap/>
            <w:vAlign w:val="center"/>
          </w:tcPr>
          <w:p w14:paraId="6A6E3BB0"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170DD1F6"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30C7ABE9" w14:textId="77777777" w:rsidR="00B72C94" w:rsidRDefault="00B72C94">
            <w:pPr>
              <w:widowControl/>
              <w:spacing w:line="300" w:lineRule="exact"/>
              <w:jc w:val="left"/>
              <w:rPr>
                <w:color w:val="000000" w:themeColor="text1"/>
                <w:szCs w:val="21"/>
              </w:rPr>
            </w:pPr>
          </w:p>
        </w:tc>
      </w:tr>
      <w:tr w:rsidR="00B72C94" w14:paraId="6C7030A5" w14:textId="77777777">
        <w:trPr>
          <w:trHeight w:val="454"/>
        </w:trPr>
        <w:tc>
          <w:tcPr>
            <w:tcW w:w="5580" w:type="dxa"/>
            <w:gridSpan w:val="2"/>
            <w:tcBorders>
              <w:top w:val="single" w:sz="8" w:space="0" w:color="auto"/>
              <w:left w:val="single" w:sz="8" w:space="0" w:color="auto"/>
              <w:bottom w:val="single" w:sz="8" w:space="0" w:color="auto"/>
              <w:right w:val="single" w:sz="8" w:space="0" w:color="auto"/>
            </w:tcBorders>
            <w:noWrap/>
            <w:vAlign w:val="center"/>
          </w:tcPr>
          <w:p w14:paraId="39B5A026"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边际贡献率</w:t>
            </w:r>
            <w:r>
              <w:rPr>
                <w:color w:val="000000" w:themeColor="text1"/>
                <w:kern w:val="0"/>
                <w:szCs w:val="21"/>
              </w:rPr>
              <w:t>(%)=</w:t>
            </w:r>
            <w:r>
              <w:rPr>
                <w:rFonts w:cs="宋体" w:hint="eastAsia"/>
                <w:color w:val="000000" w:themeColor="text1"/>
                <w:kern w:val="0"/>
                <w:szCs w:val="21"/>
              </w:rPr>
              <w:t>（主营业务收入</w:t>
            </w:r>
            <w:r>
              <w:rPr>
                <w:color w:val="000000" w:themeColor="text1"/>
                <w:kern w:val="0"/>
                <w:szCs w:val="21"/>
              </w:rPr>
              <w:t>-</w:t>
            </w:r>
            <w:r>
              <w:rPr>
                <w:rFonts w:cs="宋体" w:hint="eastAsia"/>
                <w:color w:val="000000" w:themeColor="text1"/>
                <w:kern w:val="0"/>
                <w:szCs w:val="21"/>
              </w:rPr>
              <w:t>主营业务成本</w:t>
            </w:r>
            <w:r>
              <w:rPr>
                <w:color w:val="000000" w:themeColor="text1"/>
                <w:kern w:val="0"/>
                <w:szCs w:val="21"/>
              </w:rPr>
              <w:t>-</w:t>
            </w:r>
            <w:r>
              <w:rPr>
                <w:rFonts w:cs="宋体" w:hint="eastAsia"/>
                <w:color w:val="000000" w:themeColor="text1"/>
                <w:kern w:val="0"/>
                <w:szCs w:val="21"/>
              </w:rPr>
              <w:t>营业税金</w:t>
            </w:r>
            <w:r>
              <w:rPr>
                <w:color w:val="000000" w:themeColor="text1"/>
                <w:kern w:val="0"/>
                <w:szCs w:val="21"/>
              </w:rPr>
              <w:t>-</w:t>
            </w:r>
            <w:r>
              <w:rPr>
                <w:rFonts w:cs="宋体" w:hint="eastAsia"/>
                <w:color w:val="000000" w:themeColor="text1"/>
                <w:kern w:val="0"/>
                <w:szCs w:val="21"/>
              </w:rPr>
              <w:t>销售提成）</w:t>
            </w:r>
            <w:r>
              <w:rPr>
                <w:color w:val="000000" w:themeColor="text1"/>
                <w:kern w:val="0"/>
                <w:szCs w:val="21"/>
              </w:rPr>
              <w:t>/</w:t>
            </w:r>
            <w:r>
              <w:rPr>
                <w:rFonts w:cs="宋体" w:hint="eastAsia"/>
                <w:color w:val="000000" w:themeColor="text1"/>
                <w:kern w:val="0"/>
                <w:szCs w:val="21"/>
              </w:rPr>
              <w:t>主营业务收入</w:t>
            </w:r>
          </w:p>
        </w:tc>
        <w:tc>
          <w:tcPr>
            <w:tcW w:w="1080" w:type="dxa"/>
            <w:tcBorders>
              <w:top w:val="single" w:sz="8" w:space="0" w:color="auto"/>
              <w:left w:val="single" w:sz="8" w:space="0" w:color="auto"/>
              <w:bottom w:val="single" w:sz="8" w:space="0" w:color="auto"/>
              <w:right w:val="single" w:sz="8" w:space="0" w:color="auto"/>
            </w:tcBorders>
            <w:noWrap/>
            <w:vAlign w:val="center"/>
          </w:tcPr>
          <w:p w14:paraId="5D06541A"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20E031B6"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2CD79D24" w14:textId="77777777" w:rsidR="00B72C94" w:rsidRDefault="00B72C94">
            <w:pPr>
              <w:widowControl/>
              <w:spacing w:line="300" w:lineRule="exact"/>
              <w:jc w:val="left"/>
              <w:rPr>
                <w:color w:val="000000" w:themeColor="text1"/>
                <w:szCs w:val="21"/>
              </w:rPr>
            </w:pPr>
          </w:p>
        </w:tc>
      </w:tr>
      <w:tr w:rsidR="00B72C94" w14:paraId="536C6444" w14:textId="77777777">
        <w:trPr>
          <w:trHeight w:hRule="exact" w:val="397"/>
        </w:trPr>
        <w:tc>
          <w:tcPr>
            <w:tcW w:w="2524" w:type="dxa"/>
            <w:tcBorders>
              <w:top w:val="single" w:sz="8" w:space="0" w:color="auto"/>
              <w:left w:val="single" w:sz="8" w:space="0" w:color="auto"/>
              <w:bottom w:val="single" w:sz="8" w:space="0" w:color="auto"/>
              <w:right w:val="single" w:sz="8" w:space="0" w:color="auto"/>
            </w:tcBorders>
            <w:noWrap/>
            <w:vAlign w:val="center"/>
          </w:tcPr>
          <w:p w14:paraId="458BBCB1"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固定销售费用</w:t>
            </w:r>
          </w:p>
        </w:tc>
        <w:tc>
          <w:tcPr>
            <w:tcW w:w="3056" w:type="dxa"/>
            <w:tcBorders>
              <w:top w:val="single" w:sz="8" w:space="0" w:color="auto"/>
              <w:left w:val="single" w:sz="8" w:space="0" w:color="auto"/>
              <w:bottom w:val="single" w:sz="8" w:space="0" w:color="auto"/>
              <w:right w:val="single" w:sz="8" w:space="0" w:color="auto"/>
            </w:tcBorders>
            <w:noWrap/>
            <w:vAlign w:val="center"/>
          </w:tcPr>
          <w:p w14:paraId="35F46F5A"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宣传推广费</w:t>
            </w:r>
          </w:p>
        </w:tc>
        <w:tc>
          <w:tcPr>
            <w:tcW w:w="1080" w:type="dxa"/>
            <w:tcBorders>
              <w:top w:val="single" w:sz="8" w:space="0" w:color="auto"/>
              <w:left w:val="single" w:sz="8" w:space="0" w:color="auto"/>
              <w:bottom w:val="single" w:sz="8" w:space="0" w:color="auto"/>
              <w:right w:val="single" w:sz="8" w:space="0" w:color="auto"/>
            </w:tcBorders>
            <w:noWrap/>
            <w:vAlign w:val="center"/>
          </w:tcPr>
          <w:p w14:paraId="24B7D6F9"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6E79639F"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47FFF5FA" w14:textId="77777777" w:rsidR="00B72C94" w:rsidRDefault="00B72C94">
            <w:pPr>
              <w:widowControl/>
              <w:spacing w:line="300" w:lineRule="exact"/>
              <w:jc w:val="left"/>
              <w:rPr>
                <w:color w:val="000000" w:themeColor="text1"/>
                <w:szCs w:val="21"/>
              </w:rPr>
            </w:pPr>
          </w:p>
        </w:tc>
      </w:tr>
      <w:tr w:rsidR="00B72C94" w14:paraId="651CAB10" w14:textId="77777777">
        <w:trPr>
          <w:trHeight w:hRule="exact" w:val="397"/>
        </w:trPr>
        <w:tc>
          <w:tcPr>
            <w:tcW w:w="2524" w:type="dxa"/>
            <w:vMerge w:val="restart"/>
            <w:tcBorders>
              <w:top w:val="single" w:sz="8" w:space="0" w:color="auto"/>
              <w:left w:val="single" w:sz="8" w:space="0" w:color="auto"/>
              <w:bottom w:val="single" w:sz="8" w:space="0" w:color="auto"/>
              <w:right w:val="single" w:sz="8" w:space="0" w:color="auto"/>
            </w:tcBorders>
            <w:noWrap/>
            <w:vAlign w:val="center"/>
          </w:tcPr>
          <w:p w14:paraId="39CD5210"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管理费用</w:t>
            </w:r>
          </w:p>
        </w:tc>
        <w:tc>
          <w:tcPr>
            <w:tcW w:w="3056" w:type="dxa"/>
            <w:tcBorders>
              <w:top w:val="single" w:sz="8" w:space="0" w:color="auto"/>
              <w:left w:val="single" w:sz="8" w:space="0" w:color="auto"/>
              <w:bottom w:val="single" w:sz="8" w:space="0" w:color="auto"/>
              <w:right w:val="single" w:sz="8" w:space="0" w:color="auto"/>
            </w:tcBorders>
            <w:noWrap/>
            <w:vAlign w:val="center"/>
          </w:tcPr>
          <w:p w14:paraId="3554E969"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场地租金</w:t>
            </w:r>
          </w:p>
        </w:tc>
        <w:tc>
          <w:tcPr>
            <w:tcW w:w="1080" w:type="dxa"/>
            <w:tcBorders>
              <w:top w:val="single" w:sz="8" w:space="0" w:color="auto"/>
              <w:left w:val="single" w:sz="8" w:space="0" w:color="auto"/>
              <w:bottom w:val="single" w:sz="8" w:space="0" w:color="auto"/>
              <w:right w:val="single" w:sz="8" w:space="0" w:color="auto"/>
            </w:tcBorders>
            <w:noWrap/>
            <w:vAlign w:val="center"/>
          </w:tcPr>
          <w:p w14:paraId="46FD4855"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7A6F8A95"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0B05A25D" w14:textId="77777777" w:rsidR="00B72C94" w:rsidRDefault="00B72C94">
            <w:pPr>
              <w:widowControl/>
              <w:spacing w:line="300" w:lineRule="exact"/>
              <w:jc w:val="left"/>
              <w:rPr>
                <w:color w:val="000000" w:themeColor="text1"/>
                <w:szCs w:val="21"/>
              </w:rPr>
            </w:pPr>
          </w:p>
        </w:tc>
      </w:tr>
      <w:tr w:rsidR="00B72C94" w14:paraId="2E26FB32" w14:textId="77777777">
        <w:trPr>
          <w:trHeight w:hRule="exact" w:val="397"/>
        </w:trPr>
        <w:tc>
          <w:tcPr>
            <w:tcW w:w="2524" w:type="dxa"/>
            <w:vMerge/>
            <w:tcBorders>
              <w:top w:val="single" w:sz="8" w:space="0" w:color="auto"/>
              <w:left w:val="single" w:sz="8" w:space="0" w:color="auto"/>
              <w:bottom w:val="single" w:sz="8" w:space="0" w:color="auto"/>
              <w:right w:val="single" w:sz="8" w:space="0" w:color="auto"/>
            </w:tcBorders>
            <w:noWrap/>
            <w:vAlign w:val="center"/>
          </w:tcPr>
          <w:p w14:paraId="1014E007" w14:textId="77777777" w:rsidR="00B72C94" w:rsidRDefault="00B72C94">
            <w:pPr>
              <w:widowControl/>
              <w:spacing w:line="300" w:lineRule="exact"/>
              <w:jc w:val="left"/>
              <w:rPr>
                <w:color w:val="000000" w:themeColor="text1"/>
                <w:szCs w:val="21"/>
              </w:rPr>
            </w:pPr>
          </w:p>
        </w:tc>
        <w:tc>
          <w:tcPr>
            <w:tcW w:w="3056" w:type="dxa"/>
            <w:tcBorders>
              <w:top w:val="single" w:sz="8" w:space="0" w:color="auto"/>
              <w:left w:val="single" w:sz="8" w:space="0" w:color="auto"/>
              <w:bottom w:val="single" w:sz="8" w:space="0" w:color="auto"/>
              <w:right w:val="single" w:sz="8" w:space="0" w:color="auto"/>
            </w:tcBorders>
            <w:noWrap/>
            <w:vAlign w:val="center"/>
          </w:tcPr>
          <w:p w14:paraId="247614AC"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员工薪酬</w:t>
            </w:r>
          </w:p>
        </w:tc>
        <w:tc>
          <w:tcPr>
            <w:tcW w:w="1080" w:type="dxa"/>
            <w:tcBorders>
              <w:top w:val="single" w:sz="8" w:space="0" w:color="auto"/>
              <w:left w:val="single" w:sz="8" w:space="0" w:color="auto"/>
              <w:bottom w:val="single" w:sz="8" w:space="0" w:color="auto"/>
              <w:right w:val="single" w:sz="8" w:space="0" w:color="auto"/>
            </w:tcBorders>
            <w:noWrap/>
            <w:vAlign w:val="center"/>
          </w:tcPr>
          <w:p w14:paraId="00711703"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406811ED"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1C451CF8" w14:textId="77777777" w:rsidR="00B72C94" w:rsidRDefault="00B72C94">
            <w:pPr>
              <w:widowControl/>
              <w:spacing w:line="300" w:lineRule="exact"/>
              <w:jc w:val="left"/>
              <w:rPr>
                <w:color w:val="000000" w:themeColor="text1"/>
                <w:szCs w:val="21"/>
              </w:rPr>
            </w:pPr>
          </w:p>
        </w:tc>
      </w:tr>
      <w:tr w:rsidR="00B72C94" w14:paraId="44B5225B" w14:textId="77777777">
        <w:trPr>
          <w:trHeight w:hRule="exact" w:val="397"/>
        </w:trPr>
        <w:tc>
          <w:tcPr>
            <w:tcW w:w="2524" w:type="dxa"/>
            <w:vMerge/>
            <w:tcBorders>
              <w:top w:val="single" w:sz="8" w:space="0" w:color="auto"/>
              <w:left w:val="single" w:sz="8" w:space="0" w:color="auto"/>
              <w:bottom w:val="single" w:sz="8" w:space="0" w:color="auto"/>
              <w:right w:val="single" w:sz="8" w:space="0" w:color="auto"/>
            </w:tcBorders>
            <w:noWrap/>
            <w:vAlign w:val="center"/>
          </w:tcPr>
          <w:p w14:paraId="50658281" w14:textId="77777777" w:rsidR="00B72C94" w:rsidRDefault="00B72C94">
            <w:pPr>
              <w:widowControl/>
              <w:spacing w:line="300" w:lineRule="exact"/>
              <w:jc w:val="left"/>
              <w:rPr>
                <w:color w:val="000000" w:themeColor="text1"/>
                <w:szCs w:val="21"/>
              </w:rPr>
            </w:pPr>
          </w:p>
        </w:tc>
        <w:tc>
          <w:tcPr>
            <w:tcW w:w="3056" w:type="dxa"/>
            <w:tcBorders>
              <w:top w:val="single" w:sz="8" w:space="0" w:color="auto"/>
              <w:left w:val="single" w:sz="8" w:space="0" w:color="auto"/>
              <w:bottom w:val="single" w:sz="8" w:space="0" w:color="auto"/>
              <w:right w:val="single" w:sz="8" w:space="0" w:color="auto"/>
            </w:tcBorders>
            <w:noWrap/>
            <w:vAlign w:val="center"/>
          </w:tcPr>
          <w:p w14:paraId="4E40D459"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办公用品及耗材</w:t>
            </w:r>
          </w:p>
        </w:tc>
        <w:tc>
          <w:tcPr>
            <w:tcW w:w="1080" w:type="dxa"/>
            <w:tcBorders>
              <w:top w:val="single" w:sz="8" w:space="0" w:color="auto"/>
              <w:left w:val="single" w:sz="8" w:space="0" w:color="auto"/>
              <w:bottom w:val="single" w:sz="8" w:space="0" w:color="auto"/>
              <w:right w:val="single" w:sz="8" w:space="0" w:color="auto"/>
            </w:tcBorders>
            <w:noWrap/>
            <w:vAlign w:val="center"/>
          </w:tcPr>
          <w:p w14:paraId="14922EF0"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1A532EF5"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2F70C7C9" w14:textId="77777777" w:rsidR="00B72C94" w:rsidRDefault="00B72C94">
            <w:pPr>
              <w:widowControl/>
              <w:spacing w:line="300" w:lineRule="exact"/>
              <w:jc w:val="left"/>
              <w:rPr>
                <w:color w:val="000000" w:themeColor="text1"/>
                <w:szCs w:val="21"/>
              </w:rPr>
            </w:pPr>
          </w:p>
        </w:tc>
      </w:tr>
      <w:tr w:rsidR="00B72C94" w14:paraId="0158B20D" w14:textId="77777777">
        <w:trPr>
          <w:trHeight w:hRule="exact" w:val="397"/>
        </w:trPr>
        <w:tc>
          <w:tcPr>
            <w:tcW w:w="2524" w:type="dxa"/>
            <w:vMerge/>
            <w:tcBorders>
              <w:top w:val="single" w:sz="8" w:space="0" w:color="auto"/>
              <w:left w:val="single" w:sz="8" w:space="0" w:color="auto"/>
              <w:bottom w:val="single" w:sz="8" w:space="0" w:color="auto"/>
              <w:right w:val="single" w:sz="8" w:space="0" w:color="auto"/>
            </w:tcBorders>
            <w:noWrap/>
            <w:vAlign w:val="center"/>
          </w:tcPr>
          <w:p w14:paraId="5EB390E1" w14:textId="77777777" w:rsidR="00B72C94" w:rsidRDefault="00B72C94">
            <w:pPr>
              <w:widowControl/>
              <w:spacing w:line="300" w:lineRule="exact"/>
              <w:jc w:val="left"/>
              <w:rPr>
                <w:color w:val="000000" w:themeColor="text1"/>
                <w:szCs w:val="21"/>
              </w:rPr>
            </w:pPr>
          </w:p>
        </w:tc>
        <w:tc>
          <w:tcPr>
            <w:tcW w:w="3056" w:type="dxa"/>
            <w:tcBorders>
              <w:top w:val="single" w:sz="8" w:space="0" w:color="auto"/>
              <w:left w:val="single" w:sz="8" w:space="0" w:color="auto"/>
              <w:bottom w:val="single" w:sz="8" w:space="0" w:color="auto"/>
              <w:right w:val="single" w:sz="8" w:space="0" w:color="auto"/>
            </w:tcBorders>
            <w:noWrap/>
            <w:vAlign w:val="center"/>
          </w:tcPr>
          <w:p w14:paraId="590B9772"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水、电、交通差旅费</w:t>
            </w:r>
          </w:p>
        </w:tc>
        <w:tc>
          <w:tcPr>
            <w:tcW w:w="1080" w:type="dxa"/>
            <w:tcBorders>
              <w:top w:val="single" w:sz="8" w:space="0" w:color="auto"/>
              <w:left w:val="single" w:sz="8" w:space="0" w:color="auto"/>
              <w:bottom w:val="single" w:sz="8" w:space="0" w:color="auto"/>
              <w:right w:val="single" w:sz="8" w:space="0" w:color="auto"/>
            </w:tcBorders>
            <w:noWrap/>
            <w:vAlign w:val="center"/>
          </w:tcPr>
          <w:p w14:paraId="7C0858E6"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5476D63F"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62D7C971" w14:textId="77777777" w:rsidR="00B72C94" w:rsidRDefault="00B72C94">
            <w:pPr>
              <w:widowControl/>
              <w:spacing w:line="300" w:lineRule="exact"/>
              <w:jc w:val="left"/>
              <w:rPr>
                <w:color w:val="000000" w:themeColor="text1"/>
                <w:szCs w:val="21"/>
              </w:rPr>
            </w:pPr>
          </w:p>
        </w:tc>
      </w:tr>
      <w:tr w:rsidR="00B72C94" w14:paraId="4EF4E800" w14:textId="77777777">
        <w:trPr>
          <w:trHeight w:hRule="exact" w:val="397"/>
        </w:trPr>
        <w:tc>
          <w:tcPr>
            <w:tcW w:w="2524" w:type="dxa"/>
            <w:vMerge/>
            <w:tcBorders>
              <w:top w:val="single" w:sz="8" w:space="0" w:color="auto"/>
              <w:left w:val="single" w:sz="8" w:space="0" w:color="auto"/>
              <w:bottom w:val="single" w:sz="8" w:space="0" w:color="auto"/>
              <w:right w:val="single" w:sz="8" w:space="0" w:color="auto"/>
            </w:tcBorders>
            <w:noWrap/>
            <w:vAlign w:val="center"/>
          </w:tcPr>
          <w:p w14:paraId="1496573F" w14:textId="77777777" w:rsidR="00B72C94" w:rsidRDefault="00B72C94">
            <w:pPr>
              <w:widowControl/>
              <w:spacing w:line="300" w:lineRule="exact"/>
              <w:jc w:val="left"/>
              <w:rPr>
                <w:color w:val="000000" w:themeColor="text1"/>
                <w:szCs w:val="21"/>
              </w:rPr>
            </w:pPr>
          </w:p>
        </w:tc>
        <w:tc>
          <w:tcPr>
            <w:tcW w:w="3056" w:type="dxa"/>
            <w:tcBorders>
              <w:top w:val="single" w:sz="8" w:space="0" w:color="auto"/>
              <w:left w:val="single" w:sz="8" w:space="0" w:color="auto"/>
              <w:bottom w:val="single" w:sz="8" w:space="0" w:color="auto"/>
              <w:right w:val="single" w:sz="8" w:space="0" w:color="auto"/>
            </w:tcBorders>
            <w:noWrap/>
            <w:vAlign w:val="center"/>
          </w:tcPr>
          <w:p w14:paraId="64D927E5"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固定资产折旧</w:t>
            </w:r>
          </w:p>
        </w:tc>
        <w:tc>
          <w:tcPr>
            <w:tcW w:w="1080" w:type="dxa"/>
            <w:tcBorders>
              <w:top w:val="single" w:sz="8" w:space="0" w:color="auto"/>
              <w:left w:val="single" w:sz="8" w:space="0" w:color="auto"/>
              <w:bottom w:val="single" w:sz="8" w:space="0" w:color="auto"/>
              <w:right w:val="single" w:sz="8" w:space="0" w:color="auto"/>
            </w:tcBorders>
            <w:noWrap/>
            <w:vAlign w:val="center"/>
          </w:tcPr>
          <w:p w14:paraId="29180B97"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4FCBE8BC"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58C9B81C" w14:textId="77777777" w:rsidR="00B72C94" w:rsidRDefault="00B72C94">
            <w:pPr>
              <w:widowControl/>
              <w:spacing w:line="300" w:lineRule="exact"/>
              <w:jc w:val="left"/>
              <w:rPr>
                <w:color w:val="000000" w:themeColor="text1"/>
                <w:szCs w:val="21"/>
              </w:rPr>
            </w:pPr>
          </w:p>
        </w:tc>
      </w:tr>
      <w:tr w:rsidR="00B72C94" w14:paraId="19C7F8CE" w14:textId="77777777">
        <w:trPr>
          <w:trHeight w:hRule="exact" w:val="397"/>
        </w:trPr>
        <w:tc>
          <w:tcPr>
            <w:tcW w:w="2524" w:type="dxa"/>
            <w:vMerge/>
            <w:tcBorders>
              <w:top w:val="single" w:sz="8" w:space="0" w:color="auto"/>
              <w:left w:val="single" w:sz="8" w:space="0" w:color="auto"/>
              <w:bottom w:val="single" w:sz="8" w:space="0" w:color="auto"/>
              <w:right w:val="single" w:sz="8" w:space="0" w:color="auto"/>
            </w:tcBorders>
            <w:noWrap/>
            <w:vAlign w:val="center"/>
          </w:tcPr>
          <w:p w14:paraId="41D678FD" w14:textId="77777777" w:rsidR="00B72C94" w:rsidRDefault="00B72C94">
            <w:pPr>
              <w:widowControl/>
              <w:spacing w:line="300" w:lineRule="exact"/>
              <w:jc w:val="left"/>
              <w:rPr>
                <w:color w:val="000000" w:themeColor="text1"/>
                <w:szCs w:val="21"/>
              </w:rPr>
            </w:pPr>
          </w:p>
        </w:tc>
        <w:tc>
          <w:tcPr>
            <w:tcW w:w="3056" w:type="dxa"/>
            <w:tcBorders>
              <w:top w:val="single" w:sz="8" w:space="0" w:color="auto"/>
              <w:left w:val="single" w:sz="8" w:space="0" w:color="auto"/>
              <w:bottom w:val="single" w:sz="8" w:space="0" w:color="auto"/>
              <w:right w:val="single" w:sz="8" w:space="0" w:color="auto"/>
            </w:tcBorders>
            <w:noWrap/>
            <w:vAlign w:val="center"/>
          </w:tcPr>
          <w:p w14:paraId="5FC5C4E0"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其他管理费用</w:t>
            </w:r>
          </w:p>
        </w:tc>
        <w:tc>
          <w:tcPr>
            <w:tcW w:w="1080" w:type="dxa"/>
            <w:tcBorders>
              <w:top w:val="single" w:sz="8" w:space="0" w:color="auto"/>
              <w:left w:val="single" w:sz="8" w:space="0" w:color="auto"/>
              <w:bottom w:val="single" w:sz="8" w:space="0" w:color="auto"/>
              <w:right w:val="single" w:sz="8" w:space="0" w:color="auto"/>
            </w:tcBorders>
            <w:noWrap/>
            <w:vAlign w:val="center"/>
          </w:tcPr>
          <w:p w14:paraId="63BABCA5"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5395F577"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095FA748" w14:textId="77777777" w:rsidR="00B72C94" w:rsidRDefault="00B72C94">
            <w:pPr>
              <w:widowControl/>
              <w:spacing w:line="300" w:lineRule="exact"/>
              <w:jc w:val="left"/>
              <w:rPr>
                <w:color w:val="000000" w:themeColor="text1"/>
                <w:szCs w:val="21"/>
              </w:rPr>
            </w:pPr>
          </w:p>
        </w:tc>
      </w:tr>
      <w:tr w:rsidR="00B72C94" w14:paraId="0DBEED75" w14:textId="77777777">
        <w:trPr>
          <w:trHeight w:hRule="exact" w:val="397"/>
        </w:trPr>
        <w:tc>
          <w:tcPr>
            <w:tcW w:w="2524" w:type="dxa"/>
            <w:tcBorders>
              <w:top w:val="single" w:sz="8" w:space="0" w:color="auto"/>
              <w:left w:val="single" w:sz="8" w:space="0" w:color="auto"/>
              <w:bottom w:val="single" w:sz="8" w:space="0" w:color="auto"/>
              <w:right w:val="single" w:sz="8" w:space="0" w:color="auto"/>
            </w:tcBorders>
            <w:noWrap/>
            <w:vAlign w:val="center"/>
          </w:tcPr>
          <w:p w14:paraId="776FFD6F"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财务费用</w:t>
            </w:r>
          </w:p>
        </w:tc>
        <w:tc>
          <w:tcPr>
            <w:tcW w:w="3056" w:type="dxa"/>
            <w:tcBorders>
              <w:top w:val="single" w:sz="8" w:space="0" w:color="auto"/>
              <w:left w:val="single" w:sz="8" w:space="0" w:color="auto"/>
              <w:bottom w:val="single" w:sz="8" w:space="0" w:color="auto"/>
              <w:right w:val="single" w:sz="8" w:space="0" w:color="auto"/>
            </w:tcBorders>
            <w:noWrap/>
            <w:vAlign w:val="center"/>
          </w:tcPr>
          <w:p w14:paraId="6665A754"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利息支出</w:t>
            </w:r>
          </w:p>
        </w:tc>
        <w:tc>
          <w:tcPr>
            <w:tcW w:w="1080" w:type="dxa"/>
            <w:tcBorders>
              <w:top w:val="single" w:sz="8" w:space="0" w:color="auto"/>
              <w:left w:val="single" w:sz="8" w:space="0" w:color="auto"/>
              <w:bottom w:val="single" w:sz="8" w:space="0" w:color="auto"/>
              <w:right w:val="single" w:sz="8" w:space="0" w:color="auto"/>
            </w:tcBorders>
            <w:noWrap/>
            <w:vAlign w:val="center"/>
          </w:tcPr>
          <w:p w14:paraId="1BFBF304"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11132B17"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1730640E" w14:textId="77777777" w:rsidR="00B72C94" w:rsidRDefault="00B72C94">
            <w:pPr>
              <w:widowControl/>
              <w:spacing w:line="300" w:lineRule="exact"/>
              <w:jc w:val="left"/>
              <w:rPr>
                <w:color w:val="000000" w:themeColor="text1"/>
                <w:szCs w:val="21"/>
              </w:rPr>
            </w:pPr>
          </w:p>
        </w:tc>
      </w:tr>
      <w:tr w:rsidR="00B72C94" w14:paraId="2231763F" w14:textId="77777777">
        <w:trPr>
          <w:trHeight w:hRule="exact" w:val="397"/>
        </w:trPr>
        <w:tc>
          <w:tcPr>
            <w:tcW w:w="5580" w:type="dxa"/>
            <w:gridSpan w:val="2"/>
            <w:tcBorders>
              <w:top w:val="single" w:sz="8" w:space="0" w:color="auto"/>
              <w:left w:val="single" w:sz="8" w:space="0" w:color="auto"/>
              <w:bottom w:val="single" w:sz="8" w:space="0" w:color="auto"/>
              <w:right w:val="single" w:sz="8" w:space="0" w:color="auto"/>
            </w:tcBorders>
            <w:noWrap/>
            <w:vAlign w:val="center"/>
          </w:tcPr>
          <w:p w14:paraId="682E2D2B"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二、营业利润</w:t>
            </w:r>
          </w:p>
        </w:tc>
        <w:tc>
          <w:tcPr>
            <w:tcW w:w="1080" w:type="dxa"/>
            <w:tcBorders>
              <w:top w:val="single" w:sz="8" w:space="0" w:color="auto"/>
              <w:left w:val="single" w:sz="8" w:space="0" w:color="auto"/>
              <w:bottom w:val="single" w:sz="8" w:space="0" w:color="auto"/>
              <w:right w:val="single" w:sz="8" w:space="0" w:color="auto"/>
            </w:tcBorders>
            <w:noWrap/>
            <w:vAlign w:val="center"/>
          </w:tcPr>
          <w:p w14:paraId="0AED0FA3"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2412117B"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2D30F994" w14:textId="77777777" w:rsidR="00B72C94" w:rsidRDefault="00B72C94">
            <w:pPr>
              <w:widowControl/>
              <w:spacing w:line="300" w:lineRule="exact"/>
              <w:jc w:val="left"/>
              <w:rPr>
                <w:color w:val="000000" w:themeColor="text1"/>
                <w:szCs w:val="21"/>
              </w:rPr>
            </w:pPr>
          </w:p>
        </w:tc>
      </w:tr>
      <w:tr w:rsidR="00B72C94" w14:paraId="313FFD80" w14:textId="77777777">
        <w:trPr>
          <w:trHeight w:hRule="exact" w:val="397"/>
        </w:trPr>
        <w:tc>
          <w:tcPr>
            <w:tcW w:w="5580" w:type="dxa"/>
            <w:gridSpan w:val="2"/>
            <w:tcBorders>
              <w:top w:val="single" w:sz="8" w:space="0" w:color="auto"/>
              <w:left w:val="single" w:sz="8" w:space="0" w:color="auto"/>
              <w:bottom w:val="single" w:sz="8" w:space="0" w:color="auto"/>
              <w:right w:val="single" w:sz="8" w:space="0" w:color="auto"/>
            </w:tcBorders>
            <w:noWrap/>
            <w:vAlign w:val="center"/>
          </w:tcPr>
          <w:p w14:paraId="59898467"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减：所得税费用（按</w:t>
            </w:r>
            <w:r>
              <w:rPr>
                <w:color w:val="000000" w:themeColor="text1"/>
                <w:kern w:val="0"/>
                <w:szCs w:val="21"/>
              </w:rPr>
              <w:t>25</w:t>
            </w:r>
            <w:r>
              <w:rPr>
                <w:rFonts w:cs="宋体" w:hint="eastAsia"/>
                <w:color w:val="000000" w:themeColor="text1"/>
                <w:kern w:val="0"/>
                <w:szCs w:val="21"/>
              </w:rPr>
              <w:t>％计算）</w:t>
            </w:r>
          </w:p>
        </w:tc>
        <w:tc>
          <w:tcPr>
            <w:tcW w:w="1080" w:type="dxa"/>
            <w:tcBorders>
              <w:top w:val="single" w:sz="8" w:space="0" w:color="auto"/>
              <w:left w:val="single" w:sz="8" w:space="0" w:color="auto"/>
              <w:bottom w:val="single" w:sz="8" w:space="0" w:color="auto"/>
              <w:right w:val="single" w:sz="8" w:space="0" w:color="auto"/>
            </w:tcBorders>
            <w:noWrap/>
            <w:vAlign w:val="center"/>
          </w:tcPr>
          <w:p w14:paraId="6950C650"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6B20ED82"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411AAF66" w14:textId="77777777" w:rsidR="00B72C94" w:rsidRDefault="00B72C94">
            <w:pPr>
              <w:widowControl/>
              <w:spacing w:line="300" w:lineRule="exact"/>
              <w:jc w:val="left"/>
              <w:rPr>
                <w:color w:val="000000" w:themeColor="text1"/>
                <w:szCs w:val="21"/>
              </w:rPr>
            </w:pPr>
          </w:p>
        </w:tc>
      </w:tr>
      <w:tr w:rsidR="00B72C94" w14:paraId="207A2620" w14:textId="77777777">
        <w:trPr>
          <w:trHeight w:hRule="exact" w:val="397"/>
        </w:trPr>
        <w:tc>
          <w:tcPr>
            <w:tcW w:w="5580" w:type="dxa"/>
            <w:gridSpan w:val="2"/>
            <w:tcBorders>
              <w:top w:val="single" w:sz="8" w:space="0" w:color="auto"/>
              <w:left w:val="single" w:sz="8" w:space="0" w:color="auto"/>
              <w:bottom w:val="single" w:sz="8" w:space="0" w:color="auto"/>
              <w:right w:val="single" w:sz="8" w:space="0" w:color="auto"/>
            </w:tcBorders>
            <w:noWrap/>
            <w:vAlign w:val="center"/>
          </w:tcPr>
          <w:p w14:paraId="66D3F51F"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三、净利润</w:t>
            </w:r>
          </w:p>
        </w:tc>
        <w:tc>
          <w:tcPr>
            <w:tcW w:w="1080" w:type="dxa"/>
            <w:tcBorders>
              <w:top w:val="single" w:sz="8" w:space="0" w:color="auto"/>
              <w:left w:val="single" w:sz="8" w:space="0" w:color="auto"/>
              <w:bottom w:val="single" w:sz="8" w:space="0" w:color="auto"/>
              <w:right w:val="single" w:sz="8" w:space="0" w:color="auto"/>
            </w:tcBorders>
            <w:noWrap/>
            <w:vAlign w:val="center"/>
          </w:tcPr>
          <w:p w14:paraId="089330F8"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27902E03" w14:textId="77777777" w:rsidR="00B72C94" w:rsidRDefault="00B72C94">
            <w:pPr>
              <w:widowControl/>
              <w:spacing w:line="300" w:lineRule="exact"/>
              <w:jc w:val="left"/>
              <w:rPr>
                <w:color w:val="000000" w:themeColor="text1"/>
                <w:szCs w:val="21"/>
              </w:rPr>
            </w:pPr>
          </w:p>
        </w:tc>
        <w:tc>
          <w:tcPr>
            <w:tcW w:w="1080" w:type="dxa"/>
            <w:tcBorders>
              <w:top w:val="single" w:sz="8" w:space="0" w:color="auto"/>
              <w:left w:val="single" w:sz="8" w:space="0" w:color="auto"/>
              <w:bottom w:val="single" w:sz="8" w:space="0" w:color="auto"/>
              <w:right w:val="single" w:sz="8" w:space="0" w:color="auto"/>
            </w:tcBorders>
            <w:noWrap/>
            <w:vAlign w:val="center"/>
          </w:tcPr>
          <w:p w14:paraId="2B48D9EE" w14:textId="77777777" w:rsidR="00B72C94" w:rsidRDefault="00B72C94">
            <w:pPr>
              <w:widowControl/>
              <w:spacing w:line="300" w:lineRule="exact"/>
              <w:jc w:val="left"/>
              <w:rPr>
                <w:color w:val="000000" w:themeColor="text1"/>
                <w:szCs w:val="21"/>
              </w:rPr>
            </w:pPr>
          </w:p>
        </w:tc>
      </w:tr>
      <w:tr w:rsidR="00B72C94" w14:paraId="585D0CB1" w14:textId="77777777">
        <w:trPr>
          <w:trHeight w:hRule="exact" w:val="397"/>
        </w:trPr>
        <w:tc>
          <w:tcPr>
            <w:tcW w:w="8820" w:type="dxa"/>
            <w:gridSpan w:val="5"/>
            <w:tcBorders>
              <w:top w:val="single" w:sz="8" w:space="0" w:color="auto"/>
              <w:left w:val="single" w:sz="8" w:space="0" w:color="auto"/>
              <w:bottom w:val="single" w:sz="8" w:space="0" w:color="auto"/>
              <w:right w:val="single" w:sz="8" w:space="0" w:color="auto"/>
            </w:tcBorders>
            <w:noWrap/>
            <w:vAlign w:val="center"/>
          </w:tcPr>
          <w:p w14:paraId="0616A583"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备注：员工薪</w:t>
            </w:r>
            <w:proofErr w:type="gramStart"/>
            <w:r>
              <w:rPr>
                <w:rFonts w:cs="宋体" w:hint="eastAsia"/>
                <w:color w:val="000000" w:themeColor="text1"/>
                <w:kern w:val="0"/>
                <w:szCs w:val="21"/>
              </w:rPr>
              <w:t>酬</w:t>
            </w:r>
            <w:proofErr w:type="gramEnd"/>
            <w:r>
              <w:rPr>
                <w:rFonts w:cs="宋体" w:hint="eastAsia"/>
                <w:color w:val="000000" w:themeColor="text1"/>
                <w:kern w:val="0"/>
                <w:szCs w:val="21"/>
              </w:rPr>
              <w:t>包括企业主</w:t>
            </w:r>
            <w:proofErr w:type="gramStart"/>
            <w:r>
              <w:rPr>
                <w:rFonts w:cs="宋体" w:hint="eastAsia"/>
                <w:color w:val="000000" w:themeColor="text1"/>
                <w:kern w:val="0"/>
                <w:szCs w:val="21"/>
              </w:rPr>
              <w:t>薪</w:t>
            </w:r>
            <w:proofErr w:type="gramEnd"/>
            <w:r>
              <w:rPr>
                <w:rFonts w:cs="宋体" w:hint="eastAsia"/>
                <w:color w:val="000000" w:themeColor="text1"/>
                <w:kern w:val="0"/>
                <w:szCs w:val="21"/>
              </w:rPr>
              <w:t>酬和职工薪酬，本计划书所提到的员</w:t>
            </w:r>
            <w:proofErr w:type="gramStart"/>
            <w:r>
              <w:rPr>
                <w:rFonts w:cs="宋体" w:hint="eastAsia"/>
                <w:color w:val="000000" w:themeColor="text1"/>
                <w:kern w:val="0"/>
                <w:szCs w:val="21"/>
              </w:rPr>
              <w:t>工薪酬都符合</w:t>
            </w:r>
            <w:proofErr w:type="gramEnd"/>
            <w:r>
              <w:rPr>
                <w:rFonts w:cs="宋体" w:hint="eastAsia"/>
                <w:color w:val="000000" w:themeColor="text1"/>
                <w:kern w:val="0"/>
                <w:szCs w:val="21"/>
              </w:rPr>
              <w:t>该条件。</w:t>
            </w:r>
          </w:p>
        </w:tc>
      </w:tr>
    </w:tbl>
    <w:p w14:paraId="477519C4" w14:textId="77777777" w:rsidR="00B72C94" w:rsidRDefault="00B72C94">
      <w:pPr>
        <w:widowControl/>
        <w:snapToGrid w:val="0"/>
        <w:spacing w:line="560" w:lineRule="exact"/>
        <w:jc w:val="left"/>
        <w:rPr>
          <w:b/>
          <w:color w:val="000000" w:themeColor="text1"/>
          <w:kern w:val="0"/>
          <w:sz w:val="24"/>
          <w:shd w:val="clear" w:color="auto" w:fill="FFFFFF"/>
        </w:rPr>
      </w:pPr>
    </w:p>
    <w:p w14:paraId="0AC56E76" w14:textId="77777777" w:rsidR="00B72C94" w:rsidRDefault="00E72169">
      <w:pPr>
        <w:widowControl/>
        <w:snapToGrid w:val="0"/>
        <w:spacing w:line="560" w:lineRule="exact"/>
        <w:jc w:val="left"/>
        <w:rPr>
          <w:rFonts w:ascii="宋体" w:hAnsi="宋体" w:cs="宋体"/>
          <w:color w:val="000000" w:themeColor="text1"/>
          <w:sz w:val="24"/>
          <w:shd w:val="clear" w:color="auto" w:fill="FFFFFF"/>
        </w:rPr>
      </w:pPr>
      <w:r>
        <w:rPr>
          <w:b/>
          <w:color w:val="000000" w:themeColor="text1"/>
          <w:kern w:val="0"/>
          <w:sz w:val="24"/>
          <w:shd w:val="clear" w:color="auto" w:fill="FFFFFF"/>
        </w:rPr>
        <w:t>3</w:t>
      </w:r>
      <w:r>
        <w:rPr>
          <w:rFonts w:cs="宋体" w:hint="eastAsia"/>
          <w:b/>
          <w:color w:val="000000" w:themeColor="text1"/>
          <w:kern w:val="0"/>
          <w:sz w:val="24"/>
          <w:shd w:val="clear" w:color="auto" w:fill="FFFFFF"/>
        </w:rPr>
        <w:t>、利润预测</w:t>
      </w:r>
      <w:r>
        <w:rPr>
          <w:rFonts w:ascii="宋体" w:hAnsi="宋体" w:cs="宋体" w:hint="eastAsia"/>
          <w:color w:val="000000" w:themeColor="text1"/>
          <w:kern w:val="0"/>
          <w:sz w:val="24"/>
          <w:shd w:val="clear" w:color="auto" w:fill="FFFFFF"/>
        </w:rPr>
        <w:t>单位：万元</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632"/>
        <w:gridCol w:w="2367"/>
        <w:gridCol w:w="1481"/>
        <w:gridCol w:w="1080"/>
        <w:gridCol w:w="1366"/>
      </w:tblGrid>
      <w:tr w:rsidR="00B72C94" w14:paraId="52EC8486" w14:textId="77777777">
        <w:trPr>
          <w:trHeight w:hRule="exact" w:val="567"/>
          <w:jc w:val="center"/>
        </w:trPr>
        <w:tc>
          <w:tcPr>
            <w:tcW w:w="4999" w:type="dxa"/>
            <w:gridSpan w:val="2"/>
            <w:tcBorders>
              <w:top w:val="single" w:sz="8" w:space="0" w:color="000000"/>
              <w:left w:val="single" w:sz="8" w:space="0" w:color="000000"/>
              <w:bottom w:val="single" w:sz="8" w:space="0" w:color="000000"/>
              <w:right w:val="single" w:sz="8" w:space="0" w:color="000000"/>
            </w:tcBorders>
            <w:noWrap/>
            <w:vAlign w:val="center"/>
          </w:tcPr>
          <w:p w14:paraId="6C9482B8" w14:textId="77777777" w:rsidR="00B72C94" w:rsidRDefault="00E72169">
            <w:pPr>
              <w:widowControl/>
              <w:spacing w:line="300" w:lineRule="exact"/>
              <w:jc w:val="center"/>
              <w:rPr>
                <w:rFonts w:ascii="宋体" w:hAnsi="宋体" w:cs="宋体"/>
                <w:b/>
                <w:color w:val="000000" w:themeColor="text1"/>
                <w:szCs w:val="21"/>
              </w:rPr>
            </w:pPr>
            <w:r>
              <w:rPr>
                <w:rFonts w:ascii="宋体" w:hAnsi="宋体" w:cs="宋体" w:hint="eastAsia"/>
                <w:b/>
                <w:color w:val="000000" w:themeColor="text1"/>
                <w:kern w:val="0"/>
                <w:szCs w:val="21"/>
              </w:rPr>
              <w:lastRenderedPageBreak/>
              <w:t>项</w:t>
            </w:r>
            <w:r>
              <w:rPr>
                <w:rFonts w:ascii="宋体" w:hAnsi="宋体" w:cs="宋体" w:hint="eastAsia"/>
                <w:b/>
                <w:color w:val="000000" w:themeColor="text1"/>
                <w:kern w:val="0"/>
                <w:szCs w:val="21"/>
              </w:rPr>
              <w:t xml:space="preserve">  </w:t>
            </w:r>
            <w:r>
              <w:rPr>
                <w:rFonts w:ascii="宋体" w:hAnsi="宋体" w:cs="宋体" w:hint="eastAsia"/>
                <w:b/>
                <w:color w:val="000000" w:themeColor="text1"/>
                <w:kern w:val="0"/>
                <w:szCs w:val="21"/>
              </w:rPr>
              <w:t>目</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129EBD87" w14:textId="77777777" w:rsidR="00B72C94" w:rsidRDefault="00E72169">
            <w:pPr>
              <w:widowControl/>
              <w:spacing w:line="300" w:lineRule="exact"/>
              <w:jc w:val="center"/>
              <w:rPr>
                <w:rFonts w:ascii="宋体" w:hAnsi="宋体" w:cs="宋体"/>
                <w:b/>
                <w:color w:val="000000" w:themeColor="text1"/>
                <w:szCs w:val="21"/>
              </w:rPr>
            </w:pPr>
            <w:r>
              <w:rPr>
                <w:rFonts w:ascii="宋体" w:hAnsi="宋体" w:cs="宋体" w:hint="eastAsia"/>
                <w:b/>
                <w:color w:val="000000" w:themeColor="text1"/>
                <w:kern w:val="0"/>
                <w:szCs w:val="21"/>
              </w:rPr>
              <w:t>2024</w:t>
            </w:r>
            <w:r>
              <w:rPr>
                <w:rFonts w:ascii="宋体" w:hAnsi="宋体" w:cs="宋体" w:hint="eastAsia"/>
                <w:b/>
                <w:color w:val="000000" w:themeColor="text1"/>
                <w:kern w:val="0"/>
                <w:szCs w:val="21"/>
              </w:rPr>
              <w:t>年</w:t>
            </w: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5493A2F6" w14:textId="77777777" w:rsidR="00B72C94" w:rsidRDefault="00E72169">
            <w:pPr>
              <w:widowControl/>
              <w:spacing w:line="300" w:lineRule="exact"/>
              <w:jc w:val="center"/>
              <w:rPr>
                <w:rFonts w:ascii="宋体" w:hAnsi="宋体" w:cs="宋体"/>
                <w:b/>
                <w:color w:val="000000" w:themeColor="text1"/>
                <w:szCs w:val="21"/>
              </w:rPr>
            </w:pPr>
            <w:r>
              <w:rPr>
                <w:rFonts w:ascii="宋体" w:hAnsi="宋体" w:cs="宋体" w:hint="eastAsia"/>
                <w:b/>
                <w:color w:val="000000" w:themeColor="text1"/>
                <w:kern w:val="0"/>
                <w:szCs w:val="21"/>
              </w:rPr>
              <w:t>2025</w:t>
            </w:r>
            <w:r>
              <w:rPr>
                <w:rFonts w:ascii="宋体" w:hAnsi="宋体" w:cs="宋体" w:hint="eastAsia"/>
                <w:b/>
                <w:color w:val="000000" w:themeColor="text1"/>
                <w:kern w:val="0"/>
                <w:szCs w:val="21"/>
              </w:rPr>
              <w:t>年</w:t>
            </w: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7A51531A" w14:textId="77777777" w:rsidR="00B72C94" w:rsidRDefault="00E72169">
            <w:pPr>
              <w:widowControl/>
              <w:spacing w:line="300" w:lineRule="exact"/>
              <w:jc w:val="center"/>
              <w:rPr>
                <w:rFonts w:ascii="宋体" w:hAnsi="宋体" w:cs="宋体"/>
                <w:b/>
                <w:color w:val="000000" w:themeColor="text1"/>
                <w:szCs w:val="21"/>
              </w:rPr>
            </w:pPr>
            <w:r>
              <w:rPr>
                <w:rFonts w:ascii="宋体" w:hAnsi="宋体" w:cs="宋体" w:hint="eastAsia"/>
                <w:b/>
                <w:color w:val="000000" w:themeColor="text1"/>
                <w:kern w:val="0"/>
                <w:szCs w:val="21"/>
              </w:rPr>
              <w:t>2026</w:t>
            </w:r>
            <w:r>
              <w:rPr>
                <w:rFonts w:ascii="宋体" w:hAnsi="宋体" w:cs="宋体" w:hint="eastAsia"/>
                <w:b/>
                <w:color w:val="000000" w:themeColor="text1"/>
                <w:kern w:val="0"/>
                <w:szCs w:val="21"/>
              </w:rPr>
              <w:t>年</w:t>
            </w:r>
          </w:p>
        </w:tc>
      </w:tr>
      <w:tr w:rsidR="00B72C94" w14:paraId="44C8618B" w14:textId="77777777">
        <w:trPr>
          <w:trHeight w:hRule="exact" w:val="567"/>
          <w:jc w:val="center"/>
        </w:trPr>
        <w:tc>
          <w:tcPr>
            <w:tcW w:w="4999" w:type="dxa"/>
            <w:gridSpan w:val="2"/>
            <w:tcBorders>
              <w:top w:val="single" w:sz="8" w:space="0" w:color="000000"/>
              <w:left w:val="single" w:sz="8" w:space="0" w:color="000000"/>
              <w:bottom w:val="single" w:sz="8" w:space="0" w:color="000000"/>
              <w:right w:val="single" w:sz="8" w:space="0" w:color="000000"/>
            </w:tcBorders>
            <w:noWrap/>
            <w:vAlign w:val="center"/>
          </w:tcPr>
          <w:p w14:paraId="0831F005"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一、主营业务收入</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284D0297"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2C8438D8"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74520DD6" w14:textId="77777777" w:rsidR="00B72C94" w:rsidRDefault="00B72C94">
            <w:pPr>
              <w:widowControl/>
              <w:spacing w:line="300" w:lineRule="exact"/>
              <w:jc w:val="center"/>
              <w:rPr>
                <w:color w:val="000000" w:themeColor="text1"/>
                <w:szCs w:val="21"/>
              </w:rPr>
            </w:pPr>
          </w:p>
        </w:tc>
      </w:tr>
      <w:tr w:rsidR="00B72C94" w14:paraId="0C94A5B2" w14:textId="77777777">
        <w:trPr>
          <w:trHeight w:hRule="exact" w:val="567"/>
          <w:jc w:val="center"/>
        </w:trPr>
        <w:tc>
          <w:tcPr>
            <w:tcW w:w="4999" w:type="dxa"/>
            <w:gridSpan w:val="2"/>
            <w:tcBorders>
              <w:top w:val="single" w:sz="8" w:space="0" w:color="000000"/>
              <w:left w:val="single" w:sz="8" w:space="0" w:color="000000"/>
              <w:bottom w:val="single" w:sz="8" w:space="0" w:color="000000"/>
              <w:right w:val="single" w:sz="8" w:space="0" w:color="000000"/>
            </w:tcBorders>
            <w:noWrap/>
            <w:vAlign w:val="center"/>
          </w:tcPr>
          <w:p w14:paraId="2C94D853" w14:textId="77777777" w:rsidR="00B72C94" w:rsidRDefault="00E72169">
            <w:pPr>
              <w:widowControl/>
              <w:spacing w:line="300" w:lineRule="exact"/>
              <w:ind w:firstLineChars="700" w:firstLine="1470"/>
              <w:jc w:val="left"/>
              <w:rPr>
                <w:color w:val="000000" w:themeColor="text1"/>
                <w:szCs w:val="21"/>
              </w:rPr>
            </w:pPr>
            <w:r>
              <w:rPr>
                <w:rFonts w:cs="宋体" w:hint="eastAsia"/>
                <w:color w:val="000000" w:themeColor="text1"/>
                <w:kern w:val="0"/>
                <w:szCs w:val="21"/>
              </w:rPr>
              <w:t>加：其他收入</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38162F02"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28AA8906"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60B74655" w14:textId="77777777" w:rsidR="00B72C94" w:rsidRDefault="00B72C94">
            <w:pPr>
              <w:widowControl/>
              <w:spacing w:line="300" w:lineRule="exact"/>
              <w:jc w:val="center"/>
              <w:rPr>
                <w:color w:val="000000" w:themeColor="text1"/>
                <w:szCs w:val="21"/>
              </w:rPr>
            </w:pPr>
          </w:p>
        </w:tc>
      </w:tr>
      <w:tr w:rsidR="00B72C94" w14:paraId="5A878B6D" w14:textId="77777777">
        <w:trPr>
          <w:trHeight w:hRule="exact" w:val="567"/>
          <w:jc w:val="center"/>
        </w:trPr>
        <w:tc>
          <w:tcPr>
            <w:tcW w:w="2632" w:type="dxa"/>
            <w:tcBorders>
              <w:top w:val="single" w:sz="8" w:space="0" w:color="000000"/>
              <w:left w:val="single" w:sz="8" w:space="0" w:color="000000"/>
              <w:bottom w:val="single" w:sz="8" w:space="0" w:color="000000"/>
              <w:right w:val="single" w:sz="8" w:space="0" w:color="000000"/>
            </w:tcBorders>
            <w:noWrap/>
            <w:vAlign w:val="center"/>
          </w:tcPr>
          <w:p w14:paraId="289A4F86"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减：主营业务成本</w:t>
            </w:r>
          </w:p>
        </w:tc>
        <w:tc>
          <w:tcPr>
            <w:tcW w:w="2367" w:type="dxa"/>
            <w:tcBorders>
              <w:top w:val="single" w:sz="8" w:space="0" w:color="000000"/>
              <w:left w:val="single" w:sz="8" w:space="0" w:color="000000"/>
              <w:bottom w:val="single" w:sz="8" w:space="0" w:color="000000"/>
              <w:right w:val="single" w:sz="8" w:space="0" w:color="000000"/>
            </w:tcBorders>
            <w:noWrap/>
            <w:vAlign w:val="center"/>
          </w:tcPr>
          <w:p w14:paraId="00149CAB"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生产</w:t>
            </w:r>
            <w:r>
              <w:rPr>
                <w:color w:val="000000" w:themeColor="text1"/>
                <w:kern w:val="0"/>
                <w:szCs w:val="21"/>
              </w:rPr>
              <w:t>/</w:t>
            </w:r>
            <w:r>
              <w:rPr>
                <w:rFonts w:cs="宋体" w:hint="eastAsia"/>
                <w:color w:val="000000" w:themeColor="text1"/>
                <w:kern w:val="0"/>
                <w:szCs w:val="21"/>
              </w:rPr>
              <w:t>采购成本</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7DEED0C2"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24964B95"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58A17891" w14:textId="77777777" w:rsidR="00B72C94" w:rsidRDefault="00B72C94">
            <w:pPr>
              <w:widowControl/>
              <w:spacing w:line="300" w:lineRule="exact"/>
              <w:jc w:val="center"/>
              <w:rPr>
                <w:color w:val="000000" w:themeColor="text1"/>
                <w:szCs w:val="21"/>
              </w:rPr>
            </w:pPr>
          </w:p>
        </w:tc>
      </w:tr>
      <w:tr w:rsidR="00B72C94" w14:paraId="6A3A9060" w14:textId="77777777">
        <w:trPr>
          <w:trHeight w:hRule="exact" w:val="567"/>
          <w:jc w:val="center"/>
        </w:trPr>
        <w:tc>
          <w:tcPr>
            <w:tcW w:w="4999" w:type="dxa"/>
            <w:gridSpan w:val="2"/>
            <w:tcBorders>
              <w:top w:val="single" w:sz="8" w:space="0" w:color="000000"/>
              <w:left w:val="single" w:sz="8" w:space="0" w:color="000000"/>
              <w:bottom w:val="single" w:sz="8" w:space="0" w:color="000000"/>
              <w:right w:val="single" w:sz="8" w:space="0" w:color="000000"/>
            </w:tcBorders>
            <w:noWrap/>
            <w:vAlign w:val="center"/>
          </w:tcPr>
          <w:p w14:paraId="08418601"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营业税金及附加（按</w:t>
            </w:r>
            <w:r>
              <w:rPr>
                <w:color w:val="000000" w:themeColor="text1"/>
                <w:kern w:val="0"/>
                <w:szCs w:val="21"/>
              </w:rPr>
              <w:t>5.5%</w:t>
            </w:r>
            <w:r>
              <w:rPr>
                <w:rFonts w:cs="宋体" w:hint="eastAsia"/>
                <w:color w:val="000000" w:themeColor="text1"/>
                <w:kern w:val="0"/>
                <w:szCs w:val="21"/>
              </w:rPr>
              <w:t>计算）</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257CF20D"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1B0094E5"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347B46C6" w14:textId="77777777" w:rsidR="00B72C94" w:rsidRDefault="00B72C94">
            <w:pPr>
              <w:widowControl/>
              <w:spacing w:line="300" w:lineRule="exact"/>
              <w:jc w:val="center"/>
              <w:rPr>
                <w:color w:val="000000" w:themeColor="text1"/>
                <w:szCs w:val="21"/>
              </w:rPr>
            </w:pPr>
          </w:p>
        </w:tc>
      </w:tr>
      <w:tr w:rsidR="00B72C94" w14:paraId="186B3080" w14:textId="77777777">
        <w:trPr>
          <w:trHeight w:hRule="exact" w:val="567"/>
          <w:jc w:val="center"/>
        </w:trPr>
        <w:tc>
          <w:tcPr>
            <w:tcW w:w="2632" w:type="dxa"/>
            <w:tcBorders>
              <w:top w:val="single" w:sz="8" w:space="0" w:color="000000"/>
              <w:left w:val="single" w:sz="8" w:space="0" w:color="000000"/>
              <w:bottom w:val="single" w:sz="8" w:space="0" w:color="000000"/>
              <w:right w:val="single" w:sz="8" w:space="0" w:color="000000"/>
            </w:tcBorders>
            <w:noWrap/>
            <w:vAlign w:val="center"/>
          </w:tcPr>
          <w:p w14:paraId="725B2997"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变动销售费用</w:t>
            </w:r>
          </w:p>
        </w:tc>
        <w:tc>
          <w:tcPr>
            <w:tcW w:w="2367" w:type="dxa"/>
            <w:tcBorders>
              <w:top w:val="single" w:sz="8" w:space="0" w:color="000000"/>
              <w:left w:val="single" w:sz="8" w:space="0" w:color="000000"/>
              <w:bottom w:val="single" w:sz="8" w:space="0" w:color="000000"/>
              <w:right w:val="single" w:sz="8" w:space="0" w:color="000000"/>
            </w:tcBorders>
            <w:noWrap/>
            <w:vAlign w:val="center"/>
          </w:tcPr>
          <w:p w14:paraId="2E078934"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销售提成</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1BE69976"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3F48DA30"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6CEAB77A" w14:textId="77777777" w:rsidR="00B72C94" w:rsidRDefault="00B72C94">
            <w:pPr>
              <w:widowControl/>
              <w:spacing w:line="300" w:lineRule="exact"/>
              <w:jc w:val="center"/>
              <w:rPr>
                <w:color w:val="000000" w:themeColor="text1"/>
                <w:szCs w:val="21"/>
              </w:rPr>
            </w:pPr>
          </w:p>
        </w:tc>
      </w:tr>
      <w:tr w:rsidR="00B72C94" w14:paraId="53E4A58A" w14:textId="77777777">
        <w:trPr>
          <w:trHeight w:val="799"/>
          <w:jc w:val="center"/>
        </w:trPr>
        <w:tc>
          <w:tcPr>
            <w:tcW w:w="4999" w:type="dxa"/>
            <w:gridSpan w:val="2"/>
            <w:tcBorders>
              <w:top w:val="single" w:sz="8" w:space="0" w:color="000000"/>
              <w:left w:val="single" w:sz="8" w:space="0" w:color="000000"/>
              <w:bottom w:val="single" w:sz="8" w:space="0" w:color="000000"/>
              <w:right w:val="single" w:sz="8" w:space="0" w:color="000000"/>
            </w:tcBorders>
            <w:noWrap/>
            <w:vAlign w:val="center"/>
          </w:tcPr>
          <w:p w14:paraId="7ACFD44F"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边际贡献率</w:t>
            </w:r>
            <w:r>
              <w:rPr>
                <w:color w:val="000000" w:themeColor="text1"/>
                <w:kern w:val="0"/>
                <w:szCs w:val="21"/>
              </w:rPr>
              <w:t>(%)=</w:t>
            </w:r>
            <w:r>
              <w:rPr>
                <w:rFonts w:cs="宋体" w:hint="eastAsia"/>
                <w:color w:val="000000" w:themeColor="text1"/>
                <w:kern w:val="0"/>
                <w:szCs w:val="21"/>
              </w:rPr>
              <w:t>（主营业务收入</w:t>
            </w:r>
            <w:r>
              <w:rPr>
                <w:color w:val="000000" w:themeColor="text1"/>
                <w:kern w:val="0"/>
                <w:szCs w:val="21"/>
              </w:rPr>
              <w:t>-</w:t>
            </w:r>
            <w:r>
              <w:rPr>
                <w:rFonts w:cs="宋体" w:hint="eastAsia"/>
                <w:color w:val="000000" w:themeColor="text1"/>
                <w:kern w:val="0"/>
                <w:szCs w:val="21"/>
              </w:rPr>
              <w:t>主营业务成本</w:t>
            </w:r>
            <w:r>
              <w:rPr>
                <w:color w:val="000000" w:themeColor="text1"/>
                <w:kern w:val="0"/>
                <w:szCs w:val="21"/>
              </w:rPr>
              <w:t>-</w:t>
            </w:r>
            <w:r>
              <w:rPr>
                <w:rFonts w:cs="宋体" w:hint="eastAsia"/>
                <w:color w:val="000000" w:themeColor="text1"/>
                <w:kern w:val="0"/>
                <w:szCs w:val="21"/>
              </w:rPr>
              <w:t>营业税金</w:t>
            </w:r>
            <w:r>
              <w:rPr>
                <w:color w:val="000000" w:themeColor="text1"/>
                <w:kern w:val="0"/>
                <w:szCs w:val="21"/>
              </w:rPr>
              <w:t>-</w:t>
            </w:r>
            <w:r>
              <w:rPr>
                <w:rFonts w:cs="宋体" w:hint="eastAsia"/>
                <w:color w:val="000000" w:themeColor="text1"/>
                <w:kern w:val="0"/>
                <w:szCs w:val="21"/>
              </w:rPr>
              <w:t>销售提成）</w:t>
            </w:r>
            <w:r>
              <w:rPr>
                <w:color w:val="000000" w:themeColor="text1"/>
                <w:kern w:val="0"/>
                <w:szCs w:val="21"/>
              </w:rPr>
              <w:t>/</w:t>
            </w:r>
            <w:r>
              <w:rPr>
                <w:rFonts w:cs="宋体" w:hint="eastAsia"/>
                <w:color w:val="000000" w:themeColor="text1"/>
                <w:kern w:val="0"/>
                <w:szCs w:val="21"/>
              </w:rPr>
              <w:t>主营业务收入</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4E669563"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2BA509F5"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1DE000D2" w14:textId="77777777" w:rsidR="00B72C94" w:rsidRDefault="00B72C94">
            <w:pPr>
              <w:widowControl/>
              <w:spacing w:line="300" w:lineRule="exact"/>
              <w:jc w:val="center"/>
              <w:rPr>
                <w:color w:val="000000" w:themeColor="text1"/>
                <w:szCs w:val="21"/>
              </w:rPr>
            </w:pPr>
          </w:p>
        </w:tc>
      </w:tr>
      <w:tr w:rsidR="00B72C94" w14:paraId="4A06407A" w14:textId="77777777">
        <w:trPr>
          <w:trHeight w:hRule="exact" w:val="567"/>
          <w:jc w:val="center"/>
        </w:trPr>
        <w:tc>
          <w:tcPr>
            <w:tcW w:w="2632" w:type="dxa"/>
            <w:tcBorders>
              <w:top w:val="single" w:sz="8" w:space="0" w:color="000000"/>
              <w:left w:val="single" w:sz="8" w:space="0" w:color="000000"/>
              <w:bottom w:val="single" w:sz="8" w:space="0" w:color="000000"/>
              <w:right w:val="single" w:sz="8" w:space="0" w:color="000000"/>
            </w:tcBorders>
            <w:noWrap/>
            <w:vAlign w:val="center"/>
          </w:tcPr>
          <w:p w14:paraId="7EC64B30"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固定销售费用</w:t>
            </w:r>
          </w:p>
        </w:tc>
        <w:tc>
          <w:tcPr>
            <w:tcW w:w="2367" w:type="dxa"/>
            <w:tcBorders>
              <w:top w:val="single" w:sz="8" w:space="0" w:color="000000"/>
              <w:left w:val="single" w:sz="8" w:space="0" w:color="000000"/>
              <w:bottom w:val="single" w:sz="8" w:space="0" w:color="000000"/>
              <w:right w:val="single" w:sz="8" w:space="0" w:color="000000"/>
            </w:tcBorders>
            <w:noWrap/>
            <w:vAlign w:val="center"/>
          </w:tcPr>
          <w:p w14:paraId="401238F6"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宣传推广费</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37091DD5"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3DAE0600"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101EC81D" w14:textId="77777777" w:rsidR="00B72C94" w:rsidRDefault="00B72C94">
            <w:pPr>
              <w:widowControl/>
              <w:spacing w:line="300" w:lineRule="exact"/>
              <w:jc w:val="center"/>
              <w:rPr>
                <w:color w:val="000000" w:themeColor="text1"/>
                <w:szCs w:val="21"/>
              </w:rPr>
            </w:pPr>
          </w:p>
        </w:tc>
      </w:tr>
      <w:tr w:rsidR="00B72C94" w14:paraId="59852AB9" w14:textId="77777777">
        <w:trPr>
          <w:trHeight w:hRule="exact" w:val="567"/>
          <w:jc w:val="center"/>
        </w:trPr>
        <w:tc>
          <w:tcPr>
            <w:tcW w:w="2632" w:type="dxa"/>
            <w:vMerge w:val="restart"/>
            <w:tcBorders>
              <w:top w:val="single" w:sz="8" w:space="0" w:color="000000"/>
              <w:left w:val="single" w:sz="8" w:space="0" w:color="000000"/>
              <w:bottom w:val="single" w:sz="8" w:space="0" w:color="000000"/>
              <w:right w:val="single" w:sz="8" w:space="0" w:color="000000"/>
            </w:tcBorders>
            <w:noWrap/>
            <w:vAlign w:val="center"/>
          </w:tcPr>
          <w:p w14:paraId="31BE8AD1"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管理费用</w:t>
            </w:r>
          </w:p>
        </w:tc>
        <w:tc>
          <w:tcPr>
            <w:tcW w:w="2367" w:type="dxa"/>
            <w:tcBorders>
              <w:top w:val="single" w:sz="8" w:space="0" w:color="000000"/>
              <w:left w:val="single" w:sz="8" w:space="0" w:color="000000"/>
              <w:bottom w:val="single" w:sz="8" w:space="0" w:color="000000"/>
              <w:right w:val="single" w:sz="8" w:space="0" w:color="000000"/>
            </w:tcBorders>
            <w:noWrap/>
            <w:vAlign w:val="center"/>
          </w:tcPr>
          <w:p w14:paraId="151B285A"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场地租金</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5818B21C"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47396D87"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4CAB312B" w14:textId="77777777" w:rsidR="00B72C94" w:rsidRDefault="00B72C94">
            <w:pPr>
              <w:widowControl/>
              <w:spacing w:line="300" w:lineRule="exact"/>
              <w:jc w:val="center"/>
              <w:rPr>
                <w:color w:val="000000" w:themeColor="text1"/>
                <w:szCs w:val="21"/>
              </w:rPr>
            </w:pPr>
          </w:p>
        </w:tc>
      </w:tr>
      <w:tr w:rsidR="00B72C94" w14:paraId="653DE8F0" w14:textId="77777777">
        <w:trPr>
          <w:trHeight w:hRule="exact" w:val="567"/>
          <w:jc w:val="center"/>
        </w:trPr>
        <w:tc>
          <w:tcPr>
            <w:tcW w:w="2632" w:type="dxa"/>
            <w:vMerge/>
            <w:tcBorders>
              <w:top w:val="single" w:sz="8" w:space="0" w:color="000000"/>
              <w:left w:val="single" w:sz="8" w:space="0" w:color="000000"/>
              <w:bottom w:val="single" w:sz="8" w:space="0" w:color="000000"/>
              <w:right w:val="single" w:sz="8" w:space="0" w:color="000000"/>
            </w:tcBorders>
            <w:noWrap/>
            <w:vAlign w:val="center"/>
          </w:tcPr>
          <w:p w14:paraId="0048D58A" w14:textId="77777777" w:rsidR="00B72C94" w:rsidRDefault="00B72C94">
            <w:pPr>
              <w:widowControl/>
              <w:spacing w:line="300" w:lineRule="exact"/>
              <w:jc w:val="left"/>
              <w:rPr>
                <w:color w:val="000000" w:themeColor="text1"/>
                <w:szCs w:val="21"/>
              </w:rPr>
            </w:pPr>
          </w:p>
        </w:tc>
        <w:tc>
          <w:tcPr>
            <w:tcW w:w="2367" w:type="dxa"/>
            <w:tcBorders>
              <w:top w:val="single" w:sz="8" w:space="0" w:color="000000"/>
              <w:left w:val="single" w:sz="8" w:space="0" w:color="000000"/>
              <w:bottom w:val="single" w:sz="8" w:space="0" w:color="000000"/>
              <w:right w:val="single" w:sz="8" w:space="0" w:color="000000"/>
            </w:tcBorders>
            <w:noWrap/>
            <w:vAlign w:val="center"/>
          </w:tcPr>
          <w:p w14:paraId="5C460CBD"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员工薪酬</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63B47AD7"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2999806D"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6AED6CDC" w14:textId="77777777" w:rsidR="00B72C94" w:rsidRDefault="00B72C94">
            <w:pPr>
              <w:widowControl/>
              <w:spacing w:line="300" w:lineRule="exact"/>
              <w:jc w:val="center"/>
              <w:rPr>
                <w:color w:val="000000" w:themeColor="text1"/>
                <w:szCs w:val="21"/>
              </w:rPr>
            </w:pPr>
          </w:p>
        </w:tc>
      </w:tr>
      <w:tr w:rsidR="00B72C94" w14:paraId="5346B99D" w14:textId="77777777">
        <w:trPr>
          <w:trHeight w:hRule="exact" w:val="567"/>
          <w:jc w:val="center"/>
        </w:trPr>
        <w:tc>
          <w:tcPr>
            <w:tcW w:w="2632" w:type="dxa"/>
            <w:vMerge/>
            <w:tcBorders>
              <w:top w:val="single" w:sz="8" w:space="0" w:color="000000"/>
              <w:left w:val="single" w:sz="8" w:space="0" w:color="000000"/>
              <w:bottom w:val="single" w:sz="8" w:space="0" w:color="000000"/>
              <w:right w:val="single" w:sz="8" w:space="0" w:color="000000"/>
            </w:tcBorders>
            <w:noWrap/>
            <w:vAlign w:val="center"/>
          </w:tcPr>
          <w:p w14:paraId="7821853B" w14:textId="77777777" w:rsidR="00B72C94" w:rsidRDefault="00B72C94">
            <w:pPr>
              <w:widowControl/>
              <w:spacing w:line="300" w:lineRule="exact"/>
              <w:jc w:val="left"/>
              <w:rPr>
                <w:color w:val="000000" w:themeColor="text1"/>
                <w:szCs w:val="21"/>
              </w:rPr>
            </w:pPr>
          </w:p>
        </w:tc>
        <w:tc>
          <w:tcPr>
            <w:tcW w:w="2367" w:type="dxa"/>
            <w:tcBorders>
              <w:top w:val="single" w:sz="8" w:space="0" w:color="000000"/>
              <w:left w:val="single" w:sz="8" w:space="0" w:color="000000"/>
              <w:bottom w:val="single" w:sz="8" w:space="0" w:color="000000"/>
              <w:right w:val="single" w:sz="8" w:space="0" w:color="000000"/>
            </w:tcBorders>
            <w:noWrap/>
            <w:vAlign w:val="center"/>
          </w:tcPr>
          <w:p w14:paraId="0EA2E112"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办公用品及耗材</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35666955"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3C71B36D"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6AF86410" w14:textId="77777777" w:rsidR="00B72C94" w:rsidRDefault="00B72C94">
            <w:pPr>
              <w:widowControl/>
              <w:spacing w:line="300" w:lineRule="exact"/>
              <w:jc w:val="center"/>
              <w:rPr>
                <w:color w:val="000000" w:themeColor="text1"/>
                <w:szCs w:val="21"/>
              </w:rPr>
            </w:pPr>
          </w:p>
        </w:tc>
      </w:tr>
      <w:tr w:rsidR="00B72C94" w14:paraId="4E063634" w14:textId="77777777">
        <w:trPr>
          <w:trHeight w:hRule="exact" w:val="567"/>
          <w:jc w:val="center"/>
        </w:trPr>
        <w:tc>
          <w:tcPr>
            <w:tcW w:w="2632" w:type="dxa"/>
            <w:vMerge/>
            <w:tcBorders>
              <w:top w:val="single" w:sz="8" w:space="0" w:color="000000"/>
              <w:left w:val="single" w:sz="8" w:space="0" w:color="000000"/>
              <w:bottom w:val="single" w:sz="8" w:space="0" w:color="000000"/>
              <w:right w:val="single" w:sz="8" w:space="0" w:color="000000"/>
            </w:tcBorders>
            <w:noWrap/>
            <w:vAlign w:val="center"/>
          </w:tcPr>
          <w:p w14:paraId="747E6D2F" w14:textId="77777777" w:rsidR="00B72C94" w:rsidRDefault="00B72C94">
            <w:pPr>
              <w:widowControl/>
              <w:spacing w:line="300" w:lineRule="exact"/>
              <w:jc w:val="left"/>
              <w:rPr>
                <w:color w:val="000000" w:themeColor="text1"/>
                <w:szCs w:val="21"/>
              </w:rPr>
            </w:pPr>
          </w:p>
        </w:tc>
        <w:tc>
          <w:tcPr>
            <w:tcW w:w="2367" w:type="dxa"/>
            <w:tcBorders>
              <w:top w:val="single" w:sz="8" w:space="0" w:color="000000"/>
              <w:left w:val="single" w:sz="8" w:space="0" w:color="000000"/>
              <w:bottom w:val="single" w:sz="8" w:space="0" w:color="000000"/>
              <w:right w:val="single" w:sz="8" w:space="0" w:color="000000"/>
            </w:tcBorders>
            <w:noWrap/>
            <w:vAlign w:val="center"/>
          </w:tcPr>
          <w:p w14:paraId="117D71FF"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水、电、交通差旅费</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628ED0DD"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3441D4A2"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7575423F" w14:textId="77777777" w:rsidR="00B72C94" w:rsidRDefault="00B72C94">
            <w:pPr>
              <w:widowControl/>
              <w:spacing w:line="300" w:lineRule="exact"/>
              <w:jc w:val="center"/>
              <w:rPr>
                <w:color w:val="000000" w:themeColor="text1"/>
                <w:szCs w:val="21"/>
              </w:rPr>
            </w:pPr>
          </w:p>
        </w:tc>
      </w:tr>
      <w:tr w:rsidR="00B72C94" w14:paraId="3866A428" w14:textId="77777777">
        <w:trPr>
          <w:trHeight w:hRule="exact" w:val="567"/>
          <w:jc w:val="center"/>
        </w:trPr>
        <w:tc>
          <w:tcPr>
            <w:tcW w:w="2632" w:type="dxa"/>
            <w:vMerge/>
            <w:tcBorders>
              <w:top w:val="single" w:sz="8" w:space="0" w:color="000000"/>
              <w:left w:val="single" w:sz="8" w:space="0" w:color="000000"/>
              <w:bottom w:val="single" w:sz="8" w:space="0" w:color="000000"/>
              <w:right w:val="single" w:sz="8" w:space="0" w:color="000000"/>
            </w:tcBorders>
            <w:noWrap/>
            <w:vAlign w:val="center"/>
          </w:tcPr>
          <w:p w14:paraId="2D424D25" w14:textId="77777777" w:rsidR="00B72C94" w:rsidRDefault="00B72C94">
            <w:pPr>
              <w:widowControl/>
              <w:spacing w:line="300" w:lineRule="exact"/>
              <w:jc w:val="left"/>
              <w:rPr>
                <w:color w:val="000000" w:themeColor="text1"/>
                <w:szCs w:val="21"/>
              </w:rPr>
            </w:pPr>
          </w:p>
        </w:tc>
        <w:tc>
          <w:tcPr>
            <w:tcW w:w="2367" w:type="dxa"/>
            <w:tcBorders>
              <w:top w:val="single" w:sz="8" w:space="0" w:color="000000"/>
              <w:left w:val="single" w:sz="8" w:space="0" w:color="000000"/>
              <w:bottom w:val="single" w:sz="8" w:space="0" w:color="000000"/>
              <w:right w:val="single" w:sz="8" w:space="0" w:color="000000"/>
            </w:tcBorders>
            <w:noWrap/>
            <w:vAlign w:val="center"/>
          </w:tcPr>
          <w:p w14:paraId="5D460377"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固定资产折旧</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2098A647"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6C92DC31"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422091B5" w14:textId="77777777" w:rsidR="00B72C94" w:rsidRDefault="00B72C94">
            <w:pPr>
              <w:widowControl/>
              <w:spacing w:line="300" w:lineRule="exact"/>
              <w:jc w:val="center"/>
              <w:rPr>
                <w:color w:val="000000" w:themeColor="text1"/>
                <w:szCs w:val="21"/>
              </w:rPr>
            </w:pPr>
          </w:p>
        </w:tc>
      </w:tr>
      <w:tr w:rsidR="00B72C94" w14:paraId="71C1DD1B" w14:textId="77777777">
        <w:trPr>
          <w:trHeight w:hRule="exact" w:val="567"/>
          <w:jc w:val="center"/>
        </w:trPr>
        <w:tc>
          <w:tcPr>
            <w:tcW w:w="2632" w:type="dxa"/>
            <w:vMerge/>
            <w:tcBorders>
              <w:top w:val="single" w:sz="8" w:space="0" w:color="000000"/>
              <w:left w:val="single" w:sz="8" w:space="0" w:color="000000"/>
              <w:bottom w:val="single" w:sz="8" w:space="0" w:color="000000"/>
              <w:right w:val="single" w:sz="8" w:space="0" w:color="000000"/>
            </w:tcBorders>
            <w:noWrap/>
            <w:vAlign w:val="center"/>
          </w:tcPr>
          <w:p w14:paraId="12BD54D8" w14:textId="77777777" w:rsidR="00B72C94" w:rsidRDefault="00B72C94">
            <w:pPr>
              <w:widowControl/>
              <w:spacing w:line="300" w:lineRule="exact"/>
              <w:jc w:val="left"/>
              <w:rPr>
                <w:color w:val="000000" w:themeColor="text1"/>
                <w:szCs w:val="21"/>
              </w:rPr>
            </w:pPr>
          </w:p>
        </w:tc>
        <w:tc>
          <w:tcPr>
            <w:tcW w:w="2367" w:type="dxa"/>
            <w:tcBorders>
              <w:top w:val="single" w:sz="8" w:space="0" w:color="000000"/>
              <w:left w:val="single" w:sz="8" w:space="0" w:color="000000"/>
              <w:bottom w:val="single" w:sz="8" w:space="0" w:color="000000"/>
              <w:right w:val="single" w:sz="8" w:space="0" w:color="000000"/>
            </w:tcBorders>
            <w:noWrap/>
            <w:vAlign w:val="center"/>
          </w:tcPr>
          <w:p w14:paraId="2AB89082"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其他管理费用</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22751E8A"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48F9DF20"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07CC5115" w14:textId="77777777" w:rsidR="00B72C94" w:rsidRDefault="00B72C94">
            <w:pPr>
              <w:widowControl/>
              <w:spacing w:line="300" w:lineRule="exact"/>
              <w:jc w:val="center"/>
              <w:rPr>
                <w:color w:val="000000" w:themeColor="text1"/>
                <w:szCs w:val="21"/>
              </w:rPr>
            </w:pPr>
          </w:p>
        </w:tc>
      </w:tr>
      <w:tr w:rsidR="00B72C94" w14:paraId="2657F5C2" w14:textId="77777777">
        <w:trPr>
          <w:trHeight w:hRule="exact" w:val="567"/>
          <w:jc w:val="center"/>
        </w:trPr>
        <w:tc>
          <w:tcPr>
            <w:tcW w:w="2632" w:type="dxa"/>
            <w:tcBorders>
              <w:top w:val="single" w:sz="8" w:space="0" w:color="000000"/>
              <w:left w:val="single" w:sz="8" w:space="0" w:color="000000"/>
              <w:bottom w:val="single" w:sz="8" w:space="0" w:color="000000"/>
              <w:right w:val="single" w:sz="8" w:space="0" w:color="000000"/>
            </w:tcBorders>
            <w:noWrap/>
            <w:vAlign w:val="center"/>
          </w:tcPr>
          <w:p w14:paraId="684A44A8"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财务费用</w:t>
            </w:r>
          </w:p>
        </w:tc>
        <w:tc>
          <w:tcPr>
            <w:tcW w:w="2367" w:type="dxa"/>
            <w:tcBorders>
              <w:top w:val="single" w:sz="8" w:space="0" w:color="000000"/>
              <w:left w:val="single" w:sz="8" w:space="0" w:color="000000"/>
              <w:bottom w:val="single" w:sz="8" w:space="0" w:color="000000"/>
              <w:right w:val="single" w:sz="8" w:space="0" w:color="000000"/>
            </w:tcBorders>
            <w:noWrap/>
            <w:vAlign w:val="center"/>
          </w:tcPr>
          <w:p w14:paraId="73B16271"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利息支出</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39D9899D"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3D6D9F63"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5199762D" w14:textId="77777777" w:rsidR="00B72C94" w:rsidRDefault="00B72C94">
            <w:pPr>
              <w:widowControl/>
              <w:spacing w:line="300" w:lineRule="exact"/>
              <w:jc w:val="center"/>
              <w:rPr>
                <w:color w:val="000000" w:themeColor="text1"/>
                <w:szCs w:val="21"/>
              </w:rPr>
            </w:pPr>
          </w:p>
        </w:tc>
      </w:tr>
      <w:tr w:rsidR="00B72C94" w14:paraId="265F3EAF" w14:textId="77777777">
        <w:trPr>
          <w:trHeight w:hRule="exact" w:val="567"/>
          <w:jc w:val="center"/>
        </w:trPr>
        <w:tc>
          <w:tcPr>
            <w:tcW w:w="4999" w:type="dxa"/>
            <w:gridSpan w:val="2"/>
            <w:tcBorders>
              <w:top w:val="single" w:sz="8" w:space="0" w:color="000000"/>
              <w:left w:val="single" w:sz="8" w:space="0" w:color="000000"/>
              <w:bottom w:val="single" w:sz="8" w:space="0" w:color="000000"/>
              <w:right w:val="single" w:sz="8" w:space="0" w:color="000000"/>
            </w:tcBorders>
            <w:noWrap/>
            <w:vAlign w:val="center"/>
          </w:tcPr>
          <w:p w14:paraId="59DF260F"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二、营业利润</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220C60F8"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167EA213"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10181CFD" w14:textId="77777777" w:rsidR="00B72C94" w:rsidRDefault="00B72C94">
            <w:pPr>
              <w:widowControl/>
              <w:spacing w:line="300" w:lineRule="exact"/>
              <w:jc w:val="center"/>
              <w:rPr>
                <w:color w:val="000000" w:themeColor="text1"/>
                <w:szCs w:val="21"/>
              </w:rPr>
            </w:pPr>
          </w:p>
        </w:tc>
      </w:tr>
      <w:tr w:rsidR="00B72C94" w14:paraId="31A0602A" w14:textId="77777777">
        <w:trPr>
          <w:trHeight w:hRule="exact" w:val="567"/>
          <w:jc w:val="center"/>
        </w:trPr>
        <w:tc>
          <w:tcPr>
            <w:tcW w:w="4999" w:type="dxa"/>
            <w:gridSpan w:val="2"/>
            <w:tcBorders>
              <w:top w:val="single" w:sz="8" w:space="0" w:color="000000"/>
              <w:left w:val="single" w:sz="8" w:space="0" w:color="000000"/>
              <w:bottom w:val="single" w:sz="8" w:space="0" w:color="000000"/>
              <w:right w:val="single" w:sz="8" w:space="0" w:color="000000"/>
            </w:tcBorders>
            <w:noWrap/>
            <w:vAlign w:val="center"/>
          </w:tcPr>
          <w:p w14:paraId="0E214343" w14:textId="77777777" w:rsidR="00B72C94" w:rsidRDefault="00E72169">
            <w:pPr>
              <w:widowControl/>
              <w:spacing w:line="300" w:lineRule="exact"/>
              <w:jc w:val="center"/>
              <w:rPr>
                <w:color w:val="000000" w:themeColor="text1"/>
                <w:szCs w:val="21"/>
              </w:rPr>
            </w:pPr>
            <w:r>
              <w:rPr>
                <w:rFonts w:cs="宋体" w:hint="eastAsia"/>
                <w:color w:val="000000" w:themeColor="text1"/>
                <w:kern w:val="0"/>
                <w:szCs w:val="21"/>
              </w:rPr>
              <w:t>减：所得税费用（按</w:t>
            </w:r>
            <w:r>
              <w:rPr>
                <w:color w:val="000000" w:themeColor="text1"/>
                <w:kern w:val="0"/>
                <w:szCs w:val="21"/>
              </w:rPr>
              <w:t>25</w:t>
            </w:r>
            <w:r>
              <w:rPr>
                <w:rFonts w:cs="宋体" w:hint="eastAsia"/>
                <w:color w:val="000000" w:themeColor="text1"/>
                <w:kern w:val="0"/>
                <w:szCs w:val="21"/>
              </w:rPr>
              <w:t>％计算）</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0651E5BB"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7A18016D"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4A87CF2C" w14:textId="77777777" w:rsidR="00B72C94" w:rsidRDefault="00B72C94">
            <w:pPr>
              <w:widowControl/>
              <w:spacing w:line="300" w:lineRule="exact"/>
              <w:jc w:val="center"/>
              <w:rPr>
                <w:color w:val="000000" w:themeColor="text1"/>
                <w:szCs w:val="21"/>
              </w:rPr>
            </w:pPr>
          </w:p>
        </w:tc>
      </w:tr>
      <w:tr w:rsidR="00B72C94" w14:paraId="7D7D1502" w14:textId="77777777">
        <w:trPr>
          <w:trHeight w:hRule="exact" w:val="567"/>
          <w:jc w:val="center"/>
        </w:trPr>
        <w:tc>
          <w:tcPr>
            <w:tcW w:w="4999" w:type="dxa"/>
            <w:gridSpan w:val="2"/>
            <w:tcBorders>
              <w:top w:val="single" w:sz="8" w:space="0" w:color="000000"/>
              <w:left w:val="single" w:sz="8" w:space="0" w:color="000000"/>
              <w:bottom w:val="single" w:sz="8" w:space="0" w:color="000000"/>
              <w:right w:val="single" w:sz="8" w:space="0" w:color="000000"/>
            </w:tcBorders>
            <w:noWrap/>
            <w:vAlign w:val="center"/>
          </w:tcPr>
          <w:p w14:paraId="09298AE0"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三、净利润</w:t>
            </w:r>
          </w:p>
        </w:tc>
        <w:tc>
          <w:tcPr>
            <w:tcW w:w="1481" w:type="dxa"/>
            <w:tcBorders>
              <w:top w:val="single" w:sz="8" w:space="0" w:color="000000"/>
              <w:left w:val="single" w:sz="8" w:space="0" w:color="000000"/>
              <w:bottom w:val="single" w:sz="8" w:space="0" w:color="000000"/>
              <w:right w:val="single" w:sz="8" w:space="0" w:color="000000"/>
            </w:tcBorders>
            <w:noWrap/>
            <w:vAlign w:val="center"/>
          </w:tcPr>
          <w:p w14:paraId="583DC988" w14:textId="77777777" w:rsidR="00B72C94" w:rsidRDefault="00B72C94">
            <w:pPr>
              <w:widowControl/>
              <w:spacing w:line="300" w:lineRule="exact"/>
              <w:jc w:val="center"/>
              <w:rPr>
                <w:color w:val="000000" w:themeColor="text1"/>
                <w:szCs w:val="21"/>
              </w:rPr>
            </w:pPr>
          </w:p>
        </w:tc>
        <w:tc>
          <w:tcPr>
            <w:tcW w:w="1080" w:type="dxa"/>
            <w:tcBorders>
              <w:top w:val="single" w:sz="8" w:space="0" w:color="000000"/>
              <w:left w:val="single" w:sz="8" w:space="0" w:color="000000"/>
              <w:bottom w:val="single" w:sz="8" w:space="0" w:color="000000"/>
              <w:right w:val="single" w:sz="8" w:space="0" w:color="000000"/>
            </w:tcBorders>
            <w:noWrap/>
            <w:vAlign w:val="center"/>
          </w:tcPr>
          <w:p w14:paraId="4EB3423B" w14:textId="77777777" w:rsidR="00B72C94" w:rsidRDefault="00B72C94">
            <w:pPr>
              <w:widowControl/>
              <w:spacing w:line="300" w:lineRule="exact"/>
              <w:jc w:val="center"/>
              <w:rPr>
                <w:color w:val="000000" w:themeColor="text1"/>
                <w:szCs w:val="21"/>
              </w:rPr>
            </w:pPr>
          </w:p>
        </w:tc>
        <w:tc>
          <w:tcPr>
            <w:tcW w:w="1366" w:type="dxa"/>
            <w:tcBorders>
              <w:top w:val="single" w:sz="8" w:space="0" w:color="000000"/>
              <w:left w:val="single" w:sz="8" w:space="0" w:color="000000"/>
              <w:bottom w:val="single" w:sz="8" w:space="0" w:color="000000"/>
              <w:right w:val="single" w:sz="8" w:space="0" w:color="000000"/>
            </w:tcBorders>
            <w:noWrap/>
            <w:vAlign w:val="center"/>
          </w:tcPr>
          <w:p w14:paraId="1097631A" w14:textId="77777777" w:rsidR="00B72C94" w:rsidRDefault="00B72C94">
            <w:pPr>
              <w:widowControl/>
              <w:spacing w:line="300" w:lineRule="exact"/>
              <w:jc w:val="center"/>
              <w:rPr>
                <w:color w:val="000000" w:themeColor="text1"/>
                <w:szCs w:val="21"/>
              </w:rPr>
            </w:pPr>
          </w:p>
        </w:tc>
      </w:tr>
      <w:tr w:rsidR="00B72C94" w14:paraId="21924CDC" w14:textId="77777777">
        <w:trPr>
          <w:trHeight w:hRule="exact" w:val="567"/>
          <w:jc w:val="center"/>
        </w:trPr>
        <w:tc>
          <w:tcPr>
            <w:tcW w:w="8926" w:type="dxa"/>
            <w:gridSpan w:val="5"/>
            <w:tcBorders>
              <w:top w:val="single" w:sz="8" w:space="0" w:color="000000"/>
              <w:left w:val="single" w:sz="8" w:space="0" w:color="000000"/>
              <w:bottom w:val="single" w:sz="8" w:space="0" w:color="000000"/>
              <w:right w:val="single" w:sz="8" w:space="0" w:color="000000"/>
            </w:tcBorders>
            <w:noWrap/>
            <w:vAlign w:val="center"/>
          </w:tcPr>
          <w:p w14:paraId="74975285"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备注：员工薪</w:t>
            </w:r>
            <w:proofErr w:type="gramStart"/>
            <w:r>
              <w:rPr>
                <w:rFonts w:cs="宋体" w:hint="eastAsia"/>
                <w:color w:val="000000" w:themeColor="text1"/>
                <w:kern w:val="0"/>
                <w:szCs w:val="21"/>
              </w:rPr>
              <w:t>酬</w:t>
            </w:r>
            <w:proofErr w:type="gramEnd"/>
            <w:r>
              <w:rPr>
                <w:rFonts w:cs="宋体" w:hint="eastAsia"/>
                <w:color w:val="000000" w:themeColor="text1"/>
                <w:kern w:val="0"/>
                <w:szCs w:val="21"/>
              </w:rPr>
              <w:t>包括企业主</w:t>
            </w:r>
            <w:proofErr w:type="gramStart"/>
            <w:r>
              <w:rPr>
                <w:rFonts w:cs="宋体" w:hint="eastAsia"/>
                <w:color w:val="000000" w:themeColor="text1"/>
                <w:kern w:val="0"/>
                <w:szCs w:val="21"/>
              </w:rPr>
              <w:t>薪</w:t>
            </w:r>
            <w:proofErr w:type="gramEnd"/>
            <w:r>
              <w:rPr>
                <w:rFonts w:cs="宋体" w:hint="eastAsia"/>
                <w:color w:val="000000" w:themeColor="text1"/>
                <w:kern w:val="0"/>
                <w:szCs w:val="21"/>
              </w:rPr>
              <w:t>酬和职工薪酬，本计划书所提到的员</w:t>
            </w:r>
            <w:proofErr w:type="gramStart"/>
            <w:r>
              <w:rPr>
                <w:rFonts w:cs="宋体" w:hint="eastAsia"/>
                <w:color w:val="000000" w:themeColor="text1"/>
                <w:kern w:val="0"/>
                <w:szCs w:val="21"/>
              </w:rPr>
              <w:t>工薪酬都符合</w:t>
            </w:r>
            <w:proofErr w:type="gramEnd"/>
            <w:r>
              <w:rPr>
                <w:rFonts w:cs="宋体" w:hint="eastAsia"/>
                <w:color w:val="000000" w:themeColor="text1"/>
                <w:kern w:val="0"/>
                <w:szCs w:val="21"/>
              </w:rPr>
              <w:t>该条件。</w:t>
            </w:r>
          </w:p>
        </w:tc>
      </w:tr>
    </w:tbl>
    <w:p w14:paraId="0225C6C5" w14:textId="77777777" w:rsidR="00B72C94" w:rsidRDefault="00B72C94">
      <w:pPr>
        <w:widowControl/>
        <w:snapToGrid w:val="0"/>
        <w:spacing w:line="560" w:lineRule="exact"/>
        <w:jc w:val="left"/>
        <w:rPr>
          <w:b/>
          <w:color w:val="000000" w:themeColor="text1"/>
          <w:sz w:val="28"/>
          <w:szCs w:val="28"/>
          <w:shd w:val="clear" w:color="auto" w:fill="FFFFFF"/>
        </w:rPr>
      </w:pPr>
    </w:p>
    <w:p w14:paraId="14A16B24" w14:textId="77777777" w:rsidR="00B72C94" w:rsidRDefault="00E72169">
      <w:pPr>
        <w:widowControl/>
        <w:snapToGrid w:val="0"/>
        <w:spacing w:line="560" w:lineRule="exact"/>
        <w:jc w:val="left"/>
        <w:rPr>
          <w:rFonts w:ascii="黑体" w:eastAsia="黑体" w:cs="黑体"/>
          <w:color w:val="000000" w:themeColor="text1"/>
          <w:sz w:val="28"/>
          <w:szCs w:val="28"/>
          <w:shd w:val="clear" w:color="auto" w:fill="FFFFFF"/>
        </w:rPr>
      </w:pPr>
      <w:r>
        <w:rPr>
          <w:b/>
          <w:color w:val="000000" w:themeColor="text1"/>
          <w:sz w:val="28"/>
          <w:szCs w:val="28"/>
          <w:shd w:val="clear" w:color="auto" w:fill="FFFFFF"/>
        </w:rPr>
        <w:br w:type="page"/>
      </w:r>
      <w:bookmarkStart w:id="3" w:name="_Toc256779600"/>
      <w:r>
        <w:rPr>
          <w:rFonts w:ascii="黑体" w:eastAsia="黑体" w:cs="黑体" w:hint="eastAsia"/>
          <w:color w:val="000000" w:themeColor="text1"/>
          <w:kern w:val="0"/>
          <w:sz w:val="28"/>
          <w:szCs w:val="28"/>
          <w:shd w:val="clear" w:color="auto" w:fill="FFFFFF"/>
        </w:rPr>
        <w:lastRenderedPageBreak/>
        <w:t>六、融资需求</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08"/>
        <w:gridCol w:w="3600"/>
        <w:gridCol w:w="290"/>
        <w:gridCol w:w="1860"/>
        <w:gridCol w:w="1671"/>
      </w:tblGrid>
      <w:tr w:rsidR="00B72C94" w14:paraId="6FBB9FD6" w14:textId="77777777">
        <w:trPr>
          <w:trHeight w:hRule="exact" w:val="510"/>
          <w:jc w:val="center"/>
        </w:trPr>
        <w:tc>
          <w:tcPr>
            <w:tcW w:w="1708" w:type="dxa"/>
            <w:vMerge w:val="restart"/>
            <w:tcBorders>
              <w:top w:val="single" w:sz="8" w:space="0" w:color="auto"/>
              <w:left w:val="single" w:sz="8" w:space="0" w:color="auto"/>
              <w:bottom w:val="single" w:sz="8" w:space="0" w:color="auto"/>
              <w:right w:val="single" w:sz="8" w:space="0" w:color="auto"/>
            </w:tcBorders>
            <w:noWrap/>
            <w:vAlign w:val="center"/>
          </w:tcPr>
          <w:p w14:paraId="0706F1D1" w14:textId="77777777" w:rsidR="00B72C94" w:rsidRDefault="00E72169">
            <w:pPr>
              <w:widowControl/>
              <w:spacing w:line="300" w:lineRule="exact"/>
              <w:jc w:val="center"/>
              <w:rPr>
                <w:b/>
                <w:color w:val="000000" w:themeColor="text1"/>
                <w:szCs w:val="21"/>
              </w:rPr>
            </w:pPr>
            <w:r>
              <w:rPr>
                <w:rFonts w:cs="宋体" w:hint="eastAsia"/>
                <w:b/>
                <w:color w:val="000000" w:themeColor="text1"/>
                <w:szCs w:val="21"/>
              </w:rPr>
              <w:t>融资需求</w:t>
            </w:r>
          </w:p>
        </w:tc>
        <w:tc>
          <w:tcPr>
            <w:tcW w:w="7421" w:type="dxa"/>
            <w:gridSpan w:val="4"/>
            <w:tcBorders>
              <w:top w:val="single" w:sz="8" w:space="0" w:color="auto"/>
              <w:left w:val="single" w:sz="8" w:space="0" w:color="auto"/>
              <w:bottom w:val="single" w:sz="8" w:space="0" w:color="auto"/>
              <w:right w:val="single" w:sz="8" w:space="0" w:color="auto"/>
            </w:tcBorders>
            <w:noWrap/>
            <w:vAlign w:val="center"/>
          </w:tcPr>
          <w:p w14:paraId="012AD823" w14:textId="77777777" w:rsidR="00B72C94" w:rsidRDefault="00E72169">
            <w:pPr>
              <w:widowControl/>
              <w:spacing w:line="300" w:lineRule="exact"/>
              <w:jc w:val="left"/>
              <w:rPr>
                <w:rFonts w:ascii="宋体" w:hAnsi="宋体" w:cs="宋体"/>
                <w:color w:val="000000" w:themeColor="text1"/>
                <w:szCs w:val="21"/>
              </w:rPr>
            </w:pPr>
            <w:r>
              <w:rPr>
                <w:rFonts w:ascii="宋体" w:hAnsi="宋体" w:cs="宋体" w:hint="eastAsia"/>
                <w:color w:val="000000" w:themeColor="text1"/>
                <w:szCs w:val="21"/>
              </w:rPr>
              <w:t>当前是否有融资需求</w:t>
            </w:r>
            <w:r>
              <w:rPr>
                <w:rFonts w:ascii="宋体" w:hAnsi="宋体" w:cs="宋体" w:hint="eastAsia"/>
                <w:color w:val="000000" w:themeColor="text1"/>
                <w:szCs w:val="21"/>
              </w:rPr>
              <w:t xml:space="preserve">     </w:t>
            </w:r>
            <w:r>
              <w:rPr>
                <w:rFonts w:ascii="宋体" w:hAnsi="宋体" w:cs="宋体" w:hint="eastAsia"/>
                <w:color w:val="000000" w:themeColor="text1"/>
                <w:szCs w:val="21"/>
              </w:rPr>
              <w:t>□是</w:t>
            </w:r>
            <w:r>
              <w:rPr>
                <w:rFonts w:ascii="宋体" w:hAnsi="宋体" w:cs="宋体" w:hint="eastAsia"/>
                <w:color w:val="000000" w:themeColor="text1"/>
                <w:szCs w:val="21"/>
              </w:rPr>
              <w:t xml:space="preserve">      </w:t>
            </w:r>
            <w:r>
              <w:rPr>
                <w:rFonts w:ascii="宋体" w:hAnsi="宋体" w:cs="宋体" w:hint="eastAsia"/>
                <w:color w:val="000000" w:themeColor="text1"/>
                <w:szCs w:val="21"/>
              </w:rPr>
              <w:t>□否</w:t>
            </w:r>
          </w:p>
        </w:tc>
      </w:tr>
      <w:tr w:rsidR="00B72C94" w14:paraId="224FAC46" w14:textId="77777777">
        <w:trPr>
          <w:trHeigh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39B5DEBB" w14:textId="77777777" w:rsidR="00B72C94" w:rsidRDefault="00B72C94">
            <w:pPr>
              <w:widowControl/>
              <w:spacing w:line="300" w:lineRule="exact"/>
              <w:jc w:val="left"/>
              <w:rPr>
                <w:b/>
                <w:color w:val="000000" w:themeColor="text1"/>
                <w:szCs w:val="21"/>
              </w:rPr>
            </w:pPr>
          </w:p>
        </w:tc>
        <w:tc>
          <w:tcPr>
            <w:tcW w:w="7421" w:type="dxa"/>
            <w:gridSpan w:val="4"/>
            <w:tcBorders>
              <w:top w:val="single" w:sz="8" w:space="0" w:color="auto"/>
              <w:left w:val="single" w:sz="8" w:space="0" w:color="auto"/>
              <w:bottom w:val="single" w:sz="8" w:space="0" w:color="auto"/>
              <w:right w:val="single" w:sz="8" w:space="0" w:color="auto"/>
            </w:tcBorders>
            <w:noWrap/>
            <w:vAlign w:val="center"/>
          </w:tcPr>
          <w:p w14:paraId="3D295BE8" w14:textId="77777777" w:rsidR="00B72C94" w:rsidRDefault="00E72169">
            <w:pPr>
              <w:widowControl/>
              <w:spacing w:line="300" w:lineRule="exact"/>
              <w:jc w:val="left"/>
              <w:rPr>
                <w:rFonts w:ascii="宋体" w:hAnsi="宋体" w:cs="宋体"/>
                <w:color w:val="000000" w:themeColor="text1"/>
                <w:szCs w:val="21"/>
              </w:rPr>
            </w:pPr>
            <w:r>
              <w:rPr>
                <w:rFonts w:ascii="宋体" w:hAnsi="宋体" w:cs="宋体" w:hint="eastAsia"/>
                <w:color w:val="000000" w:themeColor="text1"/>
                <w:szCs w:val="21"/>
              </w:rPr>
              <w:t>计划融资方式：</w:t>
            </w:r>
            <w:r>
              <w:rPr>
                <w:rFonts w:ascii="宋体" w:hAnsi="宋体" w:cs="宋体" w:hint="eastAsia"/>
                <w:color w:val="000000" w:themeColor="text1"/>
                <w:szCs w:val="21"/>
              </w:rPr>
              <w:t xml:space="preserve">  </w:t>
            </w:r>
            <w:r>
              <w:rPr>
                <w:rFonts w:ascii="宋体" w:hAnsi="宋体" w:cs="宋体" w:hint="eastAsia"/>
                <w:color w:val="000000" w:themeColor="text1"/>
                <w:szCs w:val="21"/>
              </w:rPr>
              <w:t>□股权融资</w:t>
            </w:r>
            <w:r>
              <w:rPr>
                <w:rFonts w:ascii="宋体" w:hAnsi="宋体" w:cs="宋体" w:hint="eastAsia"/>
                <w:color w:val="000000" w:themeColor="text1"/>
                <w:szCs w:val="21"/>
              </w:rPr>
              <w:t xml:space="preserve">     </w:t>
            </w:r>
            <w:r>
              <w:rPr>
                <w:rFonts w:ascii="宋体" w:hAnsi="宋体" w:cs="宋体" w:hint="eastAsia"/>
                <w:color w:val="000000" w:themeColor="text1"/>
                <w:szCs w:val="21"/>
              </w:rPr>
              <w:t>□债券融资</w:t>
            </w:r>
          </w:p>
        </w:tc>
      </w:tr>
      <w:tr w:rsidR="00B72C94" w14:paraId="24709D58"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4769BEB3" w14:textId="77777777" w:rsidR="00B72C94" w:rsidRDefault="00B72C94">
            <w:pPr>
              <w:widowControl/>
              <w:spacing w:line="300" w:lineRule="exact"/>
              <w:jc w:val="left"/>
              <w:rPr>
                <w:b/>
                <w:color w:val="000000" w:themeColor="text1"/>
                <w:szCs w:val="21"/>
              </w:rPr>
            </w:pPr>
          </w:p>
        </w:tc>
        <w:tc>
          <w:tcPr>
            <w:tcW w:w="3890" w:type="dxa"/>
            <w:gridSpan w:val="2"/>
            <w:tcBorders>
              <w:top w:val="single" w:sz="8" w:space="0" w:color="auto"/>
              <w:left w:val="single" w:sz="8" w:space="0" w:color="auto"/>
              <w:bottom w:val="single" w:sz="8" w:space="0" w:color="auto"/>
              <w:right w:val="single" w:sz="8" w:space="0" w:color="auto"/>
            </w:tcBorders>
            <w:noWrap/>
            <w:vAlign w:val="center"/>
          </w:tcPr>
          <w:p w14:paraId="37636821"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szCs w:val="21"/>
              </w:rPr>
              <w:t>计划融资时间</w:t>
            </w:r>
          </w:p>
        </w:tc>
        <w:tc>
          <w:tcPr>
            <w:tcW w:w="3531" w:type="dxa"/>
            <w:gridSpan w:val="2"/>
            <w:tcBorders>
              <w:top w:val="single" w:sz="8" w:space="0" w:color="auto"/>
              <w:left w:val="single" w:sz="8" w:space="0" w:color="auto"/>
              <w:bottom w:val="single" w:sz="8" w:space="0" w:color="auto"/>
              <w:right w:val="single" w:sz="8" w:space="0" w:color="auto"/>
            </w:tcBorders>
            <w:noWrap/>
            <w:vAlign w:val="center"/>
          </w:tcPr>
          <w:p w14:paraId="1C0C139F"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szCs w:val="21"/>
              </w:rPr>
              <w:t>计划融资金额</w:t>
            </w:r>
          </w:p>
        </w:tc>
      </w:tr>
      <w:tr w:rsidR="00B72C94" w14:paraId="0F74892F"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1D021183" w14:textId="77777777" w:rsidR="00B72C94" w:rsidRDefault="00B72C94">
            <w:pPr>
              <w:widowControl/>
              <w:spacing w:line="300" w:lineRule="exact"/>
              <w:jc w:val="left"/>
              <w:rPr>
                <w:b/>
                <w:color w:val="000000" w:themeColor="text1"/>
                <w:szCs w:val="21"/>
              </w:rPr>
            </w:pPr>
          </w:p>
        </w:tc>
        <w:tc>
          <w:tcPr>
            <w:tcW w:w="3890" w:type="dxa"/>
            <w:gridSpan w:val="2"/>
            <w:tcBorders>
              <w:top w:val="single" w:sz="8" w:space="0" w:color="auto"/>
              <w:left w:val="single" w:sz="8" w:space="0" w:color="auto"/>
              <w:bottom w:val="single" w:sz="8" w:space="0" w:color="auto"/>
              <w:right w:val="single" w:sz="8" w:space="0" w:color="auto"/>
            </w:tcBorders>
            <w:noWrap/>
            <w:vAlign w:val="center"/>
          </w:tcPr>
          <w:p w14:paraId="2F51CE1C" w14:textId="77777777" w:rsidR="00B72C94" w:rsidRDefault="00B72C94">
            <w:pPr>
              <w:widowControl/>
              <w:spacing w:line="300" w:lineRule="exact"/>
              <w:jc w:val="left"/>
              <w:rPr>
                <w:rFonts w:ascii="宋体" w:hAnsi="宋体" w:cs="宋体"/>
                <w:color w:val="000000" w:themeColor="text1"/>
                <w:szCs w:val="21"/>
              </w:rPr>
            </w:pPr>
          </w:p>
        </w:tc>
        <w:tc>
          <w:tcPr>
            <w:tcW w:w="3531" w:type="dxa"/>
            <w:gridSpan w:val="2"/>
            <w:tcBorders>
              <w:top w:val="single" w:sz="8" w:space="0" w:color="auto"/>
              <w:left w:val="single" w:sz="8" w:space="0" w:color="auto"/>
              <w:bottom w:val="single" w:sz="8" w:space="0" w:color="auto"/>
              <w:right w:val="single" w:sz="8" w:space="0" w:color="auto"/>
            </w:tcBorders>
            <w:noWrap/>
            <w:vAlign w:val="center"/>
          </w:tcPr>
          <w:p w14:paraId="0298DFF5" w14:textId="77777777" w:rsidR="00B72C94" w:rsidRDefault="00B72C94">
            <w:pPr>
              <w:widowControl/>
              <w:spacing w:line="300" w:lineRule="exact"/>
              <w:jc w:val="left"/>
              <w:rPr>
                <w:rFonts w:ascii="宋体" w:hAnsi="宋体" w:cs="宋体"/>
                <w:color w:val="000000" w:themeColor="text1"/>
                <w:szCs w:val="21"/>
              </w:rPr>
            </w:pPr>
          </w:p>
        </w:tc>
      </w:tr>
      <w:tr w:rsidR="00B72C94" w14:paraId="5DE87973"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62B1E44F" w14:textId="77777777" w:rsidR="00B72C94" w:rsidRDefault="00B72C94">
            <w:pPr>
              <w:widowControl/>
              <w:spacing w:line="300" w:lineRule="exact"/>
              <w:jc w:val="left"/>
              <w:rPr>
                <w:b/>
                <w:color w:val="000000" w:themeColor="text1"/>
                <w:szCs w:val="21"/>
              </w:rPr>
            </w:pPr>
          </w:p>
        </w:tc>
        <w:tc>
          <w:tcPr>
            <w:tcW w:w="3890" w:type="dxa"/>
            <w:gridSpan w:val="2"/>
            <w:tcBorders>
              <w:top w:val="single" w:sz="8" w:space="0" w:color="auto"/>
              <w:left w:val="single" w:sz="8" w:space="0" w:color="auto"/>
              <w:bottom w:val="single" w:sz="8" w:space="0" w:color="auto"/>
              <w:right w:val="single" w:sz="8" w:space="0" w:color="auto"/>
            </w:tcBorders>
            <w:noWrap/>
            <w:vAlign w:val="center"/>
          </w:tcPr>
          <w:p w14:paraId="10E8AB79" w14:textId="77777777" w:rsidR="00B72C94" w:rsidRDefault="00B72C94">
            <w:pPr>
              <w:widowControl/>
              <w:spacing w:line="300" w:lineRule="exact"/>
              <w:jc w:val="left"/>
              <w:rPr>
                <w:rFonts w:ascii="宋体" w:hAnsi="宋体" w:cs="宋体"/>
                <w:color w:val="000000" w:themeColor="text1"/>
                <w:szCs w:val="21"/>
              </w:rPr>
            </w:pPr>
          </w:p>
        </w:tc>
        <w:tc>
          <w:tcPr>
            <w:tcW w:w="3531" w:type="dxa"/>
            <w:gridSpan w:val="2"/>
            <w:tcBorders>
              <w:top w:val="single" w:sz="8" w:space="0" w:color="auto"/>
              <w:left w:val="single" w:sz="8" w:space="0" w:color="auto"/>
              <w:bottom w:val="single" w:sz="8" w:space="0" w:color="auto"/>
              <w:right w:val="single" w:sz="8" w:space="0" w:color="auto"/>
            </w:tcBorders>
            <w:noWrap/>
            <w:vAlign w:val="center"/>
          </w:tcPr>
          <w:p w14:paraId="5748E5E0" w14:textId="77777777" w:rsidR="00B72C94" w:rsidRDefault="00B72C94">
            <w:pPr>
              <w:widowControl/>
              <w:spacing w:line="300" w:lineRule="exact"/>
              <w:jc w:val="left"/>
              <w:rPr>
                <w:rFonts w:ascii="宋体" w:hAnsi="宋体" w:cs="宋体"/>
                <w:color w:val="000000" w:themeColor="text1"/>
                <w:szCs w:val="21"/>
              </w:rPr>
            </w:pPr>
          </w:p>
        </w:tc>
      </w:tr>
      <w:tr w:rsidR="00B72C94" w14:paraId="56292209"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6450E196" w14:textId="77777777" w:rsidR="00B72C94" w:rsidRDefault="00B72C94">
            <w:pPr>
              <w:widowControl/>
              <w:spacing w:line="300" w:lineRule="exact"/>
              <w:jc w:val="left"/>
              <w:rPr>
                <w:b/>
                <w:color w:val="000000" w:themeColor="text1"/>
                <w:szCs w:val="21"/>
              </w:rPr>
            </w:pPr>
          </w:p>
        </w:tc>
        <w:tc>
          <w:tcPr>
            <w:tcW w:w="3890" w:type="dxa"/>
            <w:gridSpan w:val="2"/>
            <w:tcBorders>
              <w:top w:val="single" w:sz="8" w:space="0" w:color="auto"/>
              <w:left w:val="single" w:sz="8" w:space="0" w:color="auto"/>
              <w:bottom w:val="single" w:sz="8" w:space="0" w:color="auto"/>
              <w:right w:val="single" w:sz="8" w:space="0" w:color="auto"/>
            </w:tcBorders>
            <w:noWrap/>
            <w:vAlign w:val="center"/>
          </w:tcPr>
          <w:p w14:paraId="189E7377" w14:textId="77777777" w:rsidR="00B72C94" w:rsidRDefault="00B72C94">
            <w:pPr>
              <w:widowControl/>
              <w:spacing w:line="300" w:lineRule="exact"/>
              <w:jc w:val="left"/>
              <w:rPr>
                <w:rFonts w:ascii="宋体" w:hAnsi="宋体" w:cs="宋体"/>
                <w:color w:val="000000" w:themeColor="text1"/>
                <w:szCs w:val="21"/>
              </w:rPr>
            </w:pPr>
          </w:p>
        </w:tc>
        <w:tc>
          <w:tcPr>
            <w:tcW w:w="3531" w:type="dxa"/>
            <w:gridSpan w:val="2"/>
            <w:tcBorders>
              <w:top w:val="single" w:sz="8" w:space="0" w:color="auto"/>
              <w:left w:val="single" w:sz="8" w:space="0" w:color="auto"/>
              <w:bottom w:val="single" w:sz="8" w:space="0" w:color="auto"/>
              <w:right w:val="single" w:sz="8" w:space="0" w:color="auto"/>
            </w:tcBorders>
            <w:noWrap/>
            <w:vAlign w:val="center"/>
          </w:tcPr>
          <w:p w14:paraId="2ABA5E3A" w14:textId="77777777" w:rsidR="00B72C94" w:rsidRDefault="00B72C94">
            <w:pPr>
              <w:widowControl/>
              <w:spacing w:line="300" w:lineRule="exact"/>
              <w:jc w:val="left"/>
              <w:rPr>
                <w:rFonts w:ascii="宋体" w:hAnsi="宋体" w:cs="宋体"/>
                <w:color w:val="000000" w:themeColor="text1"/>
                <w:szCs w:val="21"/>
              </w:rPr>
            </w:pPr>
          </w:p>
        </w:tc>
      </w:tr>
      <w:tr w:rsidR="00B72C94" w14:paraId="0E5917F5"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5980397B" w14:textId="77777777" w:rsidR="00B72C94" w:rsidRDefault="00B72C94">
            <w:pPr>
              <w:widowControl/>
              <w:spacing w:line="300" w:lineRule="exact"/>
              <w:jc w:val="left"/>
              <w:rPr>
                <w:b/>
                <w:color w:val="000000" w:themeColor="text1"/>
                <w:szCs w:val="21"/>
              </w:rPr>
            </w:pPr>
          </w:p>
        </w:tc>
        <w:tc>
          <w:tcPr>
            <w:tcW w:w="3890" w:type="dxa"/>
            <w:gridSpan w:val="2"/>
            <w:tcBorders>
              <w:top w:val="single" w:sz="8" w:space="0" w:color="auto"/>
              <w:left w:val="single" w:sz="8" w:space="0" w:color="auto"/>
              <w:bottom w:val="single" w:sz="8" w:space="0" w:color="auto"/>
              <w:right w:val="single" w:sz="8" w:space="0" w:color="auto"/>
            </w:tcBorders>
            <w:noWrap/>
            <w:vAlign w:val="center"/>
          </w:tcPr>
          <w:p w14:paraId="4DE56EA3" w14:textId="77777777" w:rsidR="00B72C94" w:rsidRDefault="00B72C94">
            <w:pPr>
              <w:widowControl/>
              <w:spacing w:line="300" w:lineRule="exact"/>
              <w:jc w:val="left"/>
              <w:rPr>
                <w:rFonts w:ascii="宋体" w:hAnsi="宋体" w:cs="宋体"/>
                <w:color w:val="000000" w:themeColor="text1"/>
                <w:szCs w:val="21"/>
              </w:rPr>
            </w:pPr>
          </w:p>
        </w:tc>
        <w:tc>
          <w:tcPr>
            <w:tcW w:w="3531" w:type="dxa"/>
            <w:gridSpan w:val="2"/>
            <w:tcBorders>
              <w:top w:val="single" w:sz="8" w:space="0" w:color="auto"/>
              <w:left w:val="single" w:sz="8" w:space="0" w:color="auto"/>
              <w:bottom w:val="single" w:sz="8" w:space="0" w:color="auto"/>
              <w:right w:val="single" w:sz="8" w:space="0" w:color="auto"/>
            </w:tcBorders>
            <w:noWrap/>
            <w:vAlign w:val="center"/>
          </w:tcPr>
          <w:p w14:paraId="41575F9D" w14:textId="77777777" w:rsidR="00B72C94" w:rsidRDefault="00B72C94">
            <w:pPr>
              <w:widowControl/>
              <w:spacing w:line="300" w:lineRule="exact"/>
              <w:jc w:val="left"/>
              <w:rPr>
                <w:rFonts w:ascii="宋体" w:hAnsi="宋体" w:cs="宋体"/>
                <w:color w:val="000000" w:themeColor="text1"/>
                <w:szCs w:val="21"/>
              </w:rPr>
            </w:pPr>
          </w:p>
        </w:tc>
      </w:tr>
      <w:tr w:rsidR="00B72C94" w14:paraId="750B4A68"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5EA326E5" w14:textId="77777777" w:rsidR="00B72C94" w:rsidRDefault="00B72C94">
            <w:pPr>
              <w:widowControl/>
              <w:spacing w:line="300" w:lineRule="exact"/>
              <w:jc w:val="left"/>
              <w:rPr>
                <w:b/>
                <w:color w:val="000000" w:themeColor="text1"/>
                <w:szCs w:val="21"/>
              </w:rPr>
            </w:pPr>
          </w:p>
        </w:tc>
        <w:tc>
          <w:tcPr>
            <w:tcW w:w="3890" w:type="dxa"/>
            <w:gridSpan w:val="2"/>
            <w:tcBorders>
              <w:top w:val="single" w:sz="8" w:space="0" w:color="auto"/>
              <w:left w:val="single" w:sz="8" w:space="0" w:color="auto"/>
              <w:bottom w:val="single" w:sz="8" w:space="0" w:color="auto"/>
              <w:right w:val="single" w:sz="8" w:space="0" w:color="auto"/>
            </w:tcBorders>
            <w:noWrap/>
            <w:vAlign w:val="center"/>
          </w:tcPr>
          <w:p w14:paraId="3190FD78" w14:textId="77777777" w:rsidR="00B72C94" w:rsidRDefault="00B72C94">
            <w:pPr>
              <w:widowControl/>
              <w:spacing w:line="300" w:lineRule="exact"/>
              <w:jc w:val="left"/>
              <w:rPr>
                <w:rFonts w:ascii="宋体" w:hAnsi="宋体" w:cs="宋体"/>
                <w:color w:val="000000" w:themeColor="text1"/>
                <w:szCs w:val="21"/>
              </w:rPr>
            </w:pPr>
          </w:p>
        </w:tc>
        <w:tc>
          <w:tcPr>
            <w:tcW w:w="3531" w:type="dxa"/>
            <w:gridSpan w:val="2"/>
            <w:tcBorders>
              <w:top w:val="single" w:sz="8" w:space="0" w:color="auto"/>
              <w:left w:val="single" w:sz="8" w:space="0" w:color="auto"/>
              <w:bottom w:val="single" w:sz="8" w:space="0" w:color="auto"/>
              <w:right w:val="single" w:sz="8" w:space="0" w:color="auto"/>
            </w:tcBorders>
            <w:noWrap/>
            <w:vAlign w:val="center"/>
          </w:tcPr>
          <w:p w14:paraId="2B991825" w14:textId="77777777" w:rsidR="00B72C94" w:rsidRDefault="00B72C94">
            <w:pPr>
              <w:widowControl/>
              <w:spacing w:line="300" w:lineRule="exact"/>
              <w:jc w:val="left"/>
              <w:rPr>
                <w:rFonts w:ascii="宋体" w:hAnsi="宋体" w:cs="宋体"/>
                <w:color w:val="000000" w:themeColor="text1"/>
                <w:szCs w:val="21"/>
              </w:rPr>
            </w:pPr>
          </w:p>
        </w:tc>
      </w:tr>
      <w:tr w:rsidR="00B72C94" w14:paraId="65154E27"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43031C8C" w14:textId="77777777" w:rsidR="00B72C94" w:rsidRDefault="00B72C94">
            <w:pPr>
              <w:widowControl/>
              <w:spacing w:line="300" w:lineRule="exact"/>
              <w:jc w:val="left"/>
              <w:rPr>
                <w:b/>
                <w:color w:val="000000" w:themeColor="text1"/>
                <w:szCs w:val="21"/>
              </w:rPr>
            </w:pPr>
          </w:p>
        </w:tc>
        <w:tc>
          <w:tcPr>
            <w:tcW w:w="3890" w:type="dxa"/>
            <w:gridSpan w:val="2"/>
            <w:tcBorders>
              <w:top w:val="single" w:sz="8" w:space="0" w:color="auto"/>
              <w:left w:val="single" w:sz="8" w:space="0" w:color="auto"/>
              <w:bottom w:val="single" w:sz="8" w:space="0" w:color="auto"/>
              <w:right w:val="single" w:sz="8" w:space="0" w:color="auto"/>
            </w:tcBorders>
            <w:noWrap/>
            <w:vAlign w:val="center"/>
          </w:tcPr>
          <w:p w14:paraId="5A54208D" w14:textId="77777777" w:rsidR="00B72C94" w:rsidRDefault="00B72C94">
            <w:pPr>
              <w:widowControl/>
              <w:spacing w:line="300" w:lineRule="exact"/>
              <w:jc w:val="left"/>
              <w:rPr>
                <w:rFonts w:ascii="宋体" w:hAnsi="宋体" w:cs="宋体"/>
                <w:color w:val="000000" w:themeColor="text1"/>
                <w:szCs w:val="21"/>
              </w:rPr>
            </w:pPr>
          </w:p>
        </w:tc>
        <w:tc>
          <w:tcPr>
            <w:tcW w:w="3531" w:type="dxa"/>
            <w:gridSpan w:val="2"/>
            <w:tcBorders>
              <w:top w:val="single" w:sz="8" w:space="0" w:color="auto"/>
              <w:left w:val="single" w:sz="8" w:space="0" w:color="auto"/>
              <w:bottom w:val="single" w:sz="8" w:space="0" w:color="auto"/>
              <w:right w:val="single" w:sz="8" w:space="0" w:color="auto"/>
            </w:tcBorders>
            <w:noWrap/>
            <w:vAlign w:val="center"/>
          </w:tcPr>
          <w:p w14:paraId="4C093138" w14:textId="77777777" w:rsidR="00B72C94" w:rsidRDefault="00B72C94">
            <w:pPr>
              <w:widowControl/>
              <w:spacing w:line="300" w:lineRule="exact"/>
              <w:jc w:val="left"/>
              <w:rPr>
                <w:rFonts w:ascii="宋体" w:hAnsi="宋体" w:cs="宋体"/>
                <w:color w:val="000000" w:themeColor="text1"/>
                <w:szCs w:val="21"/>
              </w:rPr>
            </w:pPr>
          </w:p>
        </w:tc>
      </w:tr>
      <w:tr w:rsidR="00B72C94" w14:paraId="011BF21D"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5D2625D6" w14:textId="77777777" w:rsidR="00B72C94" w:rsidRDefault="00B72C94">
            <w:pPr>
              <w:widowControl/>
              <w:spacing w:line="300" w:lineRule="exact"/>
              <w:jc w:val="left"/>
              <w:rPr>
                <w:b/>
                <w:color w:val="000000" w:themeColor="text1"/>
                <w:szCs w:val="21"/>
              </w:rPr>
            </w:pPr>
          </w:p>
        </w:tc>
        <w:tc>
          <w:tcPr>
            <w:tcW w:w="3890" w:type="dxa"/>
            <w:gridSpan w:val="2"/>
            <w:tcBorders>
              <w:top w:val="single" w:sz="8" w:space="0" w:color="auto"/>
              <w:left w:val="single" w:sz="8" w:space="0" w:color="auto"/>
              <w:bottom w:val="single" w:sz="8" w:space="0" w:color="auto"/>
              <w:right w:val="single" w:sz="8" w:space="0" w:color="auto"/>
            </w:tcBorders>
            <w:noWrap/>
            <w:vAlign w:val="center"/>
          </w:tcPr>
          <w:p w14:paraId="29438DC7" w14:textId="77777777" w:rsidR="00B72C94" w:rsidRDefault="00B72C94">
            <w:pPr>
              <w:widowControl/>
              <w:spacing w:line="300" w:lineRule="exact"/>
              <w:jc w:val="left"/>
              <w:rPr>
                <w:rFonts w:ascii="宋体" w:hAnsi="宋体" w:cs="宋体"/>
                <w:color w:val="000000" w:themeColor="text1"/>
                <w:szCs w:val="21"/>
              </w:rPr>
            </w:pPr>
          </w:p>
        </w:tc>
        <w:tc>
          <w:tcPr>
            <w:tcW w:w="3531" w:type="dxa"/>
            <w:gridSpan w:val="2"/>
            <w:tcBorders>
              <w:top w:val="single" w:sz="8" w:space="0" w:color="auto"/>
              <w:left w:val="single" w:sz="8" w:space="0" w:color="auto"/>
              <w:bottom w:val="single" w:sz="8" w:space="0" w:color="auto"/>
              <w:right w:val="single" w:sz="8" w:space="0" w:color="auto"/>
            </w:tcBorders>
            <w:noWrap/>
            <w:vAlign w:val="center"/>
          </w:tcPr>
          <w:p w14:paraId="159DB135" w14:textId="77777777" w:rsidR="00B72C94" w:rsidRDefault="00B72C94">
            <w:pPr>
              <w:widowControl/>
              <w:spacing w:line="300" w:lineRule="exact"/>
              <w:jc w:val="left"/>
              <w:rPr>
                <w:rFonts w:ascii="宋体" w:hAnsi="宋体" w:cs="宋体"/>
                <w:color w:val="000000" w:themeColor="text1"/>
                <w:szCs w:val="21"/>
              </w:rPr>
            </w:pPr>
          </w:p>
        </w:tc>
      </w:tr>
      <w:tr w:rsidR="00B72C94" w14:paraId="071A8E0D" w14:textId="77777777">
        <w:trPr>
          <w:trHeigh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51EA2C82" w14:textId="77777777" w:rsidR="00B72C94" w:rsidRDefault="00B72C94">
            <w:pPr>
              <w:widowControl/>
              <w:spacing w:line="300" w:lineRule="exact"/>
              <w:jc w:val="left"/>
              <w:rPr>
                <w:b/>
                <w:color w:val="000000" w:themeColor="text1"/>
                <w:szCs w:val="21"/>
              </w:rPr>
            </w:pPr>
          </w:p>
        </w:tc>
        <w:tc>
          <w:tcPr>
            <w:tcW w:w="7421" w:type="dxa"/>
            <w:gridSpan w:val="4"/>
            <w:tcBorders>
              <w:top w:val="single" w:sz="8" w:space="0" w:color="auto"/>
              <w:left w:val="single" w:sz="8" w:space="0" w:color="auto"/>
              <w:bottom w:val="single" w:sz="8" w:space="0" w:color="auto"/>
              <w:right w:val="single" w:sz="8" w:space="0" w:color="auto"/>
            </w:tcBorders>
            <w:noWrap/>
            <w:vAlign w:val="center"/>
          </w:tcPr>
          <w:p w14:paraId="097C4DEA"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szCs w:val="21"/>
              </w:rPr>
              <w:t>是否有融资经历</w:t>
            </w:r>
            <w:r>
              <w:rPr>
                <w:rFonts w:ascii="宋体" w:hAnsi="宋体" w:cs="宋体" w:hint="eastAsia"/>
                <w:color w:val="000000" w:themeColor="text1"/>
                <w:szCs w:val="21"/>
              </w:rPr>
              <w:t xml:space="preserve">           </w:t>
            </w:r>
            <w:r>
              <w:rPr>
                <w:rFonts w:ascii="宋体" w:hAnsi="宋体" w:cs="宋体" w:hint="eastAsia"/>
                <w:color w:val="000000" w:themeColor="text1"/>
                <w:szCs w:val="21"/>
              </w:rPr>
              <w:t>□是</w:t>
            </w:r>
            <w:r>
              <w:rPr>
                <w:rFonts w:ascii="宋体" w:hAnsi="宋体" w:cs="宋体" w:hint="eastAsia"/>
                <w:color w:val="000000" w:themeColor="text1"/>
                <w:szCs w:val="21"/>
              </w:rPr>
              <w:t xml:space="preserve">      </w:t>
            </w:r>
            <w:r>
              <w:rPr>
                <w:rFonts w:ascii="宋体" w:hAnsi="宋体" w:cs="宋体" w:hint="eastAsia"/>
                <w:color w:val="000000" w:themeColor="text1"/>
                <w:szCs w:val="21"/>
              </w:rPr>
              <w:t>□否</w:t>
            </w:r>
          </w:p>
        </w:tc>
      </w:tr>
      <w:tr w:rsidR="00B72C94" w14:paraId="0741E412"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7326E723" w14:textId="77777777" w:rsidR="00B72C94" w:rsidRDefault="00B72C94">
            <w:pPr>
              <w:widowControl/>
              <w:spacing w:line="300" w:lineRule="exact"/>
              <w:jc w:val="left"/>
              <w:rPr>
                <w:b/>
                <w:color w:val="000000" w:themeColor="text1"/>
                <w:szCs w:val="21"/>
              </w:rPr>
            </w:pPr>
          </w:p>
        </w:tc>
        <w:tc>
          <w:tcPr>
            <w:tcW w:w="3600" w:type="dxa"/>
            <w:tcBorders>
              <w:top w:val="single" w:sz="8" w:space="0" w:color="auto"/>
              <w:left w:val="single" w:sz="8" w:space="0" w:color="auto"/>
              <w:bottom w:val="single" w:sz="8" w:space="0" w:color="auto"/>
              <w:right w:val="single" w:sz="8" w:space="0" w:color="auto"/>
            </w:tcBorders>
            <w:noWrap/>
            <w:vAlign w:val="center"/>
          </w:tcPr>
          <w:p w14:paraId="66B433BF" w14:textId="77777777" w:rsidR="00B72C94" w:rsidRDefault="00E72169">
            <w:pPr>
              <w:widowControl/>
              <w:spacing w:line="300" w:lineRule="exact"/>
              <w:jc w:val="left"/>
              <w:rPr>
                <w:rFonts w:ascii="宋体" w:hAnsi="宋体" w:cs="宋体"/>
                <w:color w:val="000000" w:themeColor="text1"/>
                <w:szCs w:val="21"/>
              </w:rPr>
            </w:pPr>
            <w:r>
              <w:rPr>
                <w:rFonts w:ascii="宋体" w:hAnsi="宋体" w:cs="宋体" w:hint="eastAsia"/>
                <w:color w:val="000000" w:themeColor="text1"/>
                <w:szCs w:val="21"/>
              </w:rPr>
              <w:t>投资人</w:t>
            </w:r>
            <w:r>
              <w:rPr>
                <w:rFonts w:ascii="宋体" w:hAnsi="宋体" w:cs="宋体" w:hint="eastAsia"/>
                <w:color w:val="000000" w:themeColor="text1"/>
                <w:szCs w:val="21"/>
              </w:rPr>
              <w:t>/</w:t>
            </w:r>
            <w:r>
              <w:rPr>
                <w:rFonts w:ascii="宋体" w:hAnsi="宋体" w:cs="宋体" w:hint="eastAsia"/>
                <w:color w:val="000000" w:themeColor="text1"/>
                <w:szCs w:val="21"/>
              </w:rPr>
              <w:t>机构</w:t>
            </w:r>
          </w:p>
        </w:tc>
        <w:tc>
          <w:tcPr>
            <w:tcW w:w="2150" w:type="dxa"/>
            <w:gridSpan w:val="2"/>
            <w:tcBorders>
              <w:top w:val="single" w:sz="8" w:space="0" w:color="auto"/>
              <w:left w:val="single" w:sz="8" w:space="0" w:color="auto"/>
              <w:bottom w:val="single" w:sz="8" w:space="0" w:color="auto"/>
              <w:right w:val="single" w:sz="8" w:space="0" w:color="auto"/>
            </w:tcBorders>
            <w:noWrap/>
            <w:vAlign w:val="center"/>
          </w:tcPr>
          <w:p w14:paraId="76177233" w14:textId="77777777" w:rsidR="00B72C94" w:rsidRDefault="00E72169">
            <w:pPr>
              <w:widowControl/>
              <w:spacing w:line="300" w:lineRule="exact"/>
              <w:jc w:val="left"/>
              <w:rPr>
                <w:rFonts w:ascii="宋体" w:hAnsi="宋体" w:cs="宋体"/>
                <w:color w:val="000000" w:themeColor="text1"/>
                <w:szCs w:val="21"/>
              </w:rPr>
            </w:pPr>
            <w:r>
              <w:rPr>
                <w:rFonts w:ascii="宋体" w:hAnsi="宋体" w:cs="宋体" w:hint="eastAsia"/>
                <w:color w:val="000000" w:themeColor="text1"/>
                <w:szCs w:val="21"/>
              </w:rPr>
              <w:t>融资金额（万元）</w:t>
            </w:r>
          </w:p>
        </w:tc>
        <w:tc>
          <w:tcPr>
            <w:tcW w:w="1671" w:type="dxa"/>
            <w:tcBorders>
              <w:top w:val="single" w:sz="8" w:space="0" w:color="auto"/>
              <w:left w:val="single" w:sz="8" w:space="0" w:color="auto"/>
              <w:bottom w:val="single" w:sz="8" w:space="0" w:color="auto"/>
              <w:right w:val="single" w:sz="8" w:space="0" w:color="auto"/>
            </w:tcBorders>
            <w:noWrap/>
            <w:vAlign w:val="center"/>
          </w:tcPr>
          <w:p w14:paraId="57DD49BA" w14:textId="77777777" w:rsidR="00B72C94" w:rsidRDefault="00E72169">
            <w:pPr>
              <w:widowControl/>
              <w:spacing w:line="300" w:lineRule="exact"/>
              <w:jc w:val="left"/>
              <w:rPr>
                <w:rFonts w:ascii="宋体" w:hAnsi="宋体" w:cs="宋体"/>
                <w:color w:val="000000" w:themeColor="text1"/>
                <w:szCs w:val="21"/>
              </w:rPr>
            </w:pPr>
            <w:r>
              <w:rPr>
                <w:rFonts w:ascii="宋体" w:hAnsi="宋体" w:cs="宋体" w:hint="eastAsia"/>
                <w:color w:val="000000" w:themeColor="text1"/>
                <w:szCs w:val="21"/>
              </w:rPr>
              <w:t>融资时间</w:t>
            </w:r>
          </w:p>
        </w:tc>
      </w:tr>
      <w:tr w:rsidR="00B72C94" w14:paraId="7F8BE685"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5A2B8F7B" w14:textId="77777777" w:rsidR="00B72C94" w:rsidRDefault="00B72C94">
            <w:pPr>
              <w:widowControl/>
              <w:spacing w:line="300" w:lineRule="exact"/>
              <w:jc w:val="left"/>
              <w:rPr>
                <w:b/>
                <w:color w:val="000000" w:themeColor="text1"/>
                <w:szCs w:val="21"/>
              </w:rPr>
            </w:pPr>
          </w:p>
        </w:tc>
        <w:tc>
          <w:tcPr>
            <w:tcW w:w="3600" w:type="dxa"/>
            <w:tcBorders>
              <w:top w:val="single" w:sz="8" w:space="0" w:color="auto"/>
              <w:left w:val="single" w:sz="8" w:space="0" w:color="auto"/>
              <w:bottom w:val="single" w:sz="8" w:space="0" w:color="auto"/>
              <w:right w:val="single" w:sz="8" w:space="0" w:color="auto"/>
            </w:tcBorders>
            <w:noWrap/>
            <w:vAlign w:val="center"/>
          </w:tcPr>
          <w:p w14:paraId="1C268B14" w14:textId="77777777" w:rsidR="00B72C94" w:rsidRDefault="00B72C94">
            <w:pPr>
              <w:widowControl/>
              <w:spacing w:line="300" w:lineRule="exact"/>
              <w:jc w:val="left"/>
              <w:rPr>
                <w:rFonts w:ascii="宋体" w:hAnsi="宋体" w:cs="宋体"/>
                <w:color w:val="000000" w:themeColor="text1"/>
                <w:szCs w:val="21"/>
              </w:rPr>
            </w:pPr>
          </w:p>
        </w:tc>
        <w:tc>
          <w:tcPr>
            <w:tcW w:w="2150" w:type="dxa"/>
            <w:gridSpan w:val="2"/>
            <w:tcBorders>
              <w:top w:val="single" w:sz="8" w:space="0" w:color="auto"/>
              <w:left w:val="single" w:sz="8" w:space="0" w:color="auto"/>
              <w:bottom w:val="single" w:sz="8" w:space="0" w:color="auto"/>
              <w:right w:val="single" w:sz="8" w:space="0" w:color="auto"/>
            </w:tcBorders>
            <w:noWrap/>
            <w:vAlign w:val="center"/>
          </w:tcPr>
          <w:p w14:paraId="0E4407A6" w14:textId="77777777" w:rsidR="00B72C94" w:rsidRDefault="00B72C94">
            <w:pPr>
              <w:widowControl/>
              <w:spacing w:line="300" w:lineRule="exact"/>
              <w:jc w:val="left"/>
              <w:rPr>
                <w:rFonts w:ascii="宋体" w:hAnsi="宋体" w:cs="宋体"/>
                <w:color w:val="000000" w:themeColor="text1"/>
                <w:szCs w:val="21"/>
              </w:rPr>
            </w:pPr>
          </w:p>
        </w:tc>
        <w:tc>
          <w:tcPr>
            <w:tcW w:w="1671" w:type="dxa"/>
            <w:tcBorders>
              <w:top w:val="single" w:sz="8" w:space="0" w:color="auto"/>
              <w:left w:val="single" w:sz="8" w:space="0" w:color="auto"/>
              <w:bottom w:val="single" w:sz="8" w:space="0" w:color="auto"/>
              <w:right w:val="single" w:sz="8" w:space="0" w:color="auto"/>
            </w:tcBorders>
            <w:noWrap/>
            <w:vAlign w:val="center"/>
          </w:tcPr>
          <w:p w14:paraId="42A4E288" w14:textId="77777777" w:rsidR="00B72C94" w:rsidRDefault="00B72C94">
            <w:pPr>
              <w:widowControl/>
              <w:spacing w:line="300" w:lineRule="exact"/>
              <w:jc w:val="left"/>
              <w:rPr>
                <w:rFonts w:ascii="宋体" w:hAnsi="宋体" w:cs="宋体"/>
                <w:color w:val="000000" w:themeColor="text1"/>
                <w:szCs w:val="21"/>
              </w:rPr>
            </w:pPr>
          </w:p>
        </w:tc>
      </w:tr>
      <w:tr w:rsidR="00B72C94" w14:paraId="5B4C2044"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4393E2C2" w14:textId="77777777" w:rsidR="00B72C94" w:rsidRDefault="00B72C94">
            <w:pPr>
              <w:widowControl/>
              <w:spacing w:line="300" w:lineRule="exact"/>
              <w:jc w:val="left"/>
              <w:rPr>
                <w:b/>
                <w:color w:val="000000" w:themeColor="text1"/>
                <w:szCs w:val="21"/>
              </w:rPr>
            </w:pPr>
          </w:p>
        </w:tc>
        <w:tc>
          <w:tcPr>
            <w:tcW w:w="3600" w:type="dxa"/>
            <w:tcBorders>
              <w:top w:val="single" w:sz="8" w:space="0" w:color="auto"/>
              <w:left w:val="single" w:sz="8" w:space="0" w:color="auto"/>
              <w:bottom w:val="single" w:sz="8" w:space="0" w:color="auto"/>
              <w:right w:val="single" w:sz="8" w:space="0" w:color="auto"/>
            </w:tcBorders>
            <w:noWrap/>
            <w:vAlign w:val="center"/>
          </w:tcPr>
          <w:p w14:paraId="36FEF920" w14:textId="77777777" w:rsidR="00B72C94" w:rsidRDefault="00B72C94">
            <w:pPr>
              <w:widowControl/>
              <w:spacing w:line="300" w:lineRule="exact"/>
              <w:jc w:val="left"/>
              <w:rPr>
                <w:rFonts w:ascii="宋体" w:hAnsi="宋体" w:cs="宋体"/>
                <w:color w:val="000000" w:themeColor="text1"/>
                <w:szCs w:val="21"/>
              </w:rPr>
            </w:pPr>
          </w:p>
        </w:tc>
        <w:tc>
          <w:tcPr>
            <w:tcW w:w="2150" w:type="dxa"/>
            <w:gridSpan w:val="2"/>
            <w:tcBorders>
              <w:top w:val="single" w:sz="8" w:space="0" w:color="auto"/>
              <w:left w:val="single" w:sz="8" w:space="0" w:color="auto"/>
              <w:bottom w:val="single" w:sz="8" w:space="0" w:color="auto"/>
              <w:right w:val="single" w:sz="8" w:space="0" w:color="auto"/>
            </w:tcBorders>
            <w:noWrap/>
            <w:vAlign w:val="center"/>
          </w:tcPr>
          <w:p w14:paraId="4D8B4D84" w14:textId="77777777" w:rsidR="00B72C94" w:rsidRDefault="00B72C94">
            <w:pPr>
              <w:widowControl/>
              <w:spacing w:line="300" w:lineRule="exact"/>
              <w:jc w:val="left"/>
              <w:rPr>
                <w:rFonts w:ascii="宋体" w:hAnsi="宋体" w:cs="宋体"/>
                <w:color w:val="000000" w:themeColor="text1"/>
                <w:szCs w:val="21"/>
              </w:rPr>
            </w:pPr>
          </w:p>
        </w:tc>
        <w:tc>
          <w:tcPr>
            <w:tcW w:w="1671" w:type="dxa"/>
            <w:tcBorders>
              <w:top w:val="single" w:sz="8" w:space="0" w:color="auto"/>
              <w:left w:val="single" w:sz="8" w:space="0" w:color="auto"/>
              <w:bottom w:val="single" w:sz="8" w:space="0" w:color="auto"/>
              <w:right w:val="single" w:sz="8" w:space="0" w:color="auto"/>
            </w:tcBorders>
            <w:noWrap/>
            <w:vAlign w:val="center"/>
          </w:tcPr>
          <w:p w14:paraId="14C1B6E2" w14:textId="77777777" w:rsidR="00B72C94" w:rsidRDefault="00B72C94">
            <w:pPr>
              <w:widowControl/>
              <w:spacing w:line="300" w:lineRule="exact"/>
              <w:jc w:val="left"/>
              <w:rPr>
                <w:rFonts w:ascii="宋体" w:hAnsi="宋体" w:cs="宋体"/>
                <w:color w:val="000000" w:themeColor="text1"/>
                <w:szCs w:val="21"/>
              </w:rPr>
            </w:pPr>
          </w:p>
        </w:tc>
      </w:tr>
      <w:tr w:rsidR="00B72C94" w14:paraId="5E62D6F5"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4E984CD5" w14:textId="77777777" w:rsidR="00B72C94" w:rsidRDefault="00B72C94">
            <w:pPr>
              <w:widowControl/>
              <w:spacing w:line="300" w:lineRule="exact"/>
              <w:jc w:val="left"/>
              <w:rPr>
                <w:b/>
                <w:color w:val="000000" w:themeColor="text1"/>
                <w:szCs w:val="21"/>
              </w:rPr>
            </w:pPr>
          </w:p>
        </w:tc>
        <w:tc>
          <w:tcPr>
            <w:tcW w:w="3600" w:type="dxa"/>
            <w:tcBorders>
              <w:top w:val="single" w:sz="8" w:space="0" w:color="auto"/>
              <w:left w:val="single" w:sz="8" w:space="0" w:color="auto"/>
              <w:bottom w:val="single" w:sz="8" w:space="0" w:color="auto"/>
              <w:right w:val="single" w:sz="8" w:space="0" w:color="auto"/>
            </w:tcBorders>
            <w:noWrap/>
            <w:vAlign w:val="center"/>
          </w:tcPr>
          <w:p w14:paraId="782334CE" w14:textId="77777777" w:rsidR="00B72C94" w:rsidRDefault="00B72C94">
            <w:pPr>
              <w:widowControl/>
              <w:spacing w:line="300" w:lineRule="exact"/>
              <w:jc w:val="left"/>
              <w:rPr>
                <w:rFonts w:ascii="宋体" w:hAnsi="宋体" w:cs="宋体"/>
                <w:color w:val="000000" w:themeColor="text1"/>
                <w:szCs w:val="21"/>
              </w:rPr>
            </w:pPr>
          </w:p>
        </w:tc>
        <w:tc>
          <w:tcPr>
            <w:tcW w:w="2150" w:type="dxa"/>
            <w:gridSpan w:val="2"/>
            <w:tcBorders>
              <w:top w:val="single" w:sz="8" w:space="0" w:color="auto"/>
              <w:left w:val="single" w:sz="8" w:space="0" w:color="auto"/>
              <w:bottom w:val="single" w:sz="8" w:space="0" w:color="auto"/>
              <w:right w:val="single" w:sz="8" w:space="0" w:color="auto"/>
            </w:tcBorders>
            <w:noWrap/>
            <w:vAlign w:val="center"/>
          </w:tcPr>
          <w:p w14:paraId="7767984D" w14:textId="77777777" w:rsidR="00B72C94" w:rsidRDefault="00B72C94">
            <w:pPr>
              <w:widowControl/>
              <w:spacing w:line="300" w:lineRule="exact"/>
              <w:jc w:val="left"/>
              <w:rPr>
                <w:rFonts w:ascii="宋体" w:hAnsi="宋体" w:cs="宋体"/>
                <w:color w:val="000000" w:themeColor="text1"/>
                <w:szCs w:val="21"/>
              </w:rPr>
            </w:pPr>
          </w:p>
        </w:tc>
        <w:tc>
          <w:tcPr>
            <w:tcW w:w="1671" w:type="dxa"/>
            <w:tcBorders>
              <w:top w:val="single" w:sz="8" w:space="0" w:color="auto"/>
              <w:left w:val="single" w:sz="8" w:space="0" w:color="auto"/>
              <w:bottom w:val="single" w:sz="8" w:space="0" w:color="auto"/>
              <w:right w:val="single" w:sz="8" w:space="0" w:color="auto"/>
            </w:tcBorders>
            <w:noWrap/>
            <w:vAlign w:val="center"/>
          </w:tcPr>
          <w:p w14:paraId="14919A02" w14:textId="77777777" w:rsidR="00B72C94" w:rsidRDefault="00B72C94">
            <w:pPr>
              <w:widowControl/>
              <w:spacing w:line="300" w:lineRule="exact"/>
              <w:jc w:val="left"/>
              <w:rPr>
                <w:rFonts w:ascii="宋体" w:hAnsi="宋体" w:cs="宋体"/>
                <w:color w:val="000000" w:themeColor="text1"/>
                <w:szCs w:val="21"/>
              </w:rPr>
            </w:pPr>
          </w:p>
        </w:tc>
      </w:tr>
      <w:tr w:rsidR="00B72C94" w14:paraId="00C626AC" w14:textId="77777777">
        <w:trPr>
          <w:trHeight w:hRule="exac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2E0BEF99" w14:textId="77777777" w:rsidR="00B72C94" w:rsidRDefault="00B72C94">
            <w:pPr>
              <w:widowControl/>
              <w:spacing w:line="300" w:lineRule="exact"/>
              <w:jc w:val="left"/>
              <w:rPr>
                <w:b/>
                <w:color w:val="000000" w:themeColor="text1"/>
                <w:szCs w:val="21"/>
              </w:rPr>
            </w:pPr>
          </w:p>
        </w:tc>
        <w:tc>
          <w:tcPr>
            <w:tcW w:w="3600" w:type="dxa"/>
            <w:tcBorders>
              <w:top w:val="single" w:sz="8" w:space="0" w:color="auto"/>
              <w:left w:val="single" w:sz="8" w:space="0" w:color="auto"/>
              <w:bottom w:val="single" w:sz="8" w:space="0" w:color="auto"/>
              <w:right w:val="single" w:sz="8" w:space="0" w:color="auto"/>
            </w:tcBorders>
            <w:noWrap/>
            <w:vAlign w:val="center"/>
          </w:tcPr>
          <w:p w14:paraId="5F6F27F1" w14:textId="77777777" w:rsidR="00B72C94" w:rsidRDefault="00B72C94">
            <w:pPr>
              <w:widowControl/>
              <w:spacing w:line="300" w:lineRule="exact"/>
              <w:jc w:val="left"/>
              <w:rPr>
                <w:rFonts w:ascii="宋体" w:hAnsi="宋体" w:cs="宋体"/>
                <w:color w:val="000000" w:themeColor="text1"/>
                <w:szCs w:val="21"/>
              </w:rPr>
            </w:pPr>
          </w:p>
        </w:tc>
        <w:tc>
          <w:tcPr>
            <w:tcW w:w="2150" w:type="dxa"/>
            <w:gridSpan w:val="2"/>
            <w:tcBorders>
              <w:top w:val="single" w:sz="8" w:space="0" w:color="auto"/>
              <w:left w:val="single" w:sz="8" w:space="0" w:color="auto"/>
              <w:bottom w:val="single" w:sz="8" w:space="0" w:color="auto"/>
              <w:right w:val="single" w:sz="8" w:space="0" w:color="auto"/>
            </w:tcBorders>
            <w:noWrap/>
            <w:vAlign w:val="center"/>
          </w:tcPr>
          <w:p w14:paraId="2D677A31" w14:textId="77777777" w:rsidR="00B72C94" w:rsidRDefault="00B72C94">
            <w:pPr>
              <w:widowControl/>
              <w:spacing w:line="300" w:lineRule="exact"/>
              <w:jc w:val="left"/>
              <w:rPr>
                <w:rFonts w:ascii="宋体" w:hAnsi="宋体" w:cs="宋体"/>
                <w:color w:val="000000" w:themeColor="text1"/>
                <w:szCs w:val="21"/>
              </w:rPr>
            </w:pPr>
          </w:p>
        </w:tc>
        <w:tc>
          <w:tcPr>
            <w:tcW w:w="1671" w:type="dxa"/>
            <w:tcBorders>
              <w:top w:val="single" w:sz="8" w:space="0" w:color="auto"/>
              <w:left w:val="single" w:sz="8" w:space="0" w:color="auto"/>
              <w:bottom w:val="single" w:sz="8" w:space="0" w:color="auto"/>
              <w:right w:val="single" w:sz="8" w:space="0" w:color="auto"/>
            </w:tcBorders>
            <w:noWrap/>
            <w:vAlign w:val="center"/>
          </w:tcPr>
          <w:p w14:paraId="05AB8A09" w14:textId="77777777" w:rsidR="00B72C94" w:rsidRDefault="00B72C94">
            <w:pPr>
              <w:widowControl/>
              <w:spacing w:line="300" w:lineRule="exact"/>
              <w:jc w:val="left"/>
              <w:rPr>
                <w:rFonts w:ascii="宋体" w:hAnsi="宋体" w:cs="宋体"/>
                <w:color w:val="000000" w:themeColor="text1"/>
                <w:szCs w:val="21"/>
              </w:rPr>
            </w:pPr>
          </w:p>
        </w:tc>
      </w:tr>
      <w:tr w:rsidR="00B72C94" w14:paraId="0DE647FA" w14:textId="77777777">
        <w:trPr>
          <w:trHeight w:val="510"/>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6666F34C" w14:textId="77777777" w:rsidR="00B72C94" w:rsidRDefault="00B72C94">
            <w:pPr>
              <w:widowControl/>
              <w:spacing w:line="300" w:lineRule="exact"/>
              <w:jc w:val="left"/>
              <w:rPr>
                <w:b/>
                <w:color w:val="000000" w:themeColor="text1"/>
                <w:szCs w:val="21"/>
              </w:rPr>
            </w:pPr>
          </w:p>
        </w:tc>
        <w:tc>
          <w:tcPr>
            <w:tcW w:w="7421" w:type="dxa"/>
            <w:gridSpan w:val="4"/>
            <w:tcBorders>
              <w:top w:val="single" w:sz="8" w:space="0" w:color="auto"/>
              <w:left w:val="single" w:sz="8" w:space="0" w:color="auto"/>
              <w:bottom w:val="single" w:sz="8" w:space="0" w:color="auto"/>
              <w:right w:val="single" w:sz="8" w:space="0" w:color="auto"/>
            </w:tcBorders>
            <w:noWrap/>
            <w:vAlign w:val="center"/>
          </w:tcPr>
          <w:p w14:paraId="5CC4B20F" w14:textId="77777777" w:rsidR="00B72C94" w:rsidRDefault="00E72169">
            <w:pPr>
              <w:widowControl/>
              <w:spacing w:line="300" w:lineRule="exact"/>
              <w:jc w:val="center"/>
              <w:rPr>
                <w:rFonts w:ascii="宋体" w:hAnsi="宋体" w:cs="宋体"/>
                <w:color w:val="000000" w:themeColor="text1"/>
                <w:szCs w:val="21"/>
              </w:rPr>
            </w:pPr>
            <w:r>
              <w:rPr>
                <w:rFonts w:ascii="宋体" w:hAnsi="宋体" w:cs="宋体" w:hint="eastAsia"/>
                <w:color w:val="000000" w:themeColor="text1"/>
                <w:szCs w:val="21"/>
              </w:rPr>
              <w:t>其他融资需求</w:t>
            </w:r>
          </w:p>
        </w:tc>
      </w:tr>
      <w:tr w:rsidR="00B72C94" w14:paraId="7B7EBB18" w14:textId="77777777">
        <w:trPr>
          <w:trHeight w:val="1805"/>
          <w:jc w:val="center"/>
        </w:trPr>
        <w:tc>
          <w:tcPr>
            <w:tcW w:w="1708" w:type="dxa"/>
            <w:vMerge/>
            <w:tcBorders>
              <w:top w:val="single" w:sz="8" w:space="0" w:color="auto"/>
              <w:left w:val="single" w:sz="8" w:space="0" w:color="auto"/>
              <w:bottom w:val="single" w:sz="8" w:space="0" w:color="auto"/>
              <w:right w:val="single" w:sz="8" w:space="0" w:color="auto"/>
            </w:tcBorders>
            <w:noWrap/>
            <w:vAlign w:val="center"/>
          </w:tcPr>
          <w:p w14:paraId="7166E1E8" w14:textId="77777777" w:rsidR="00B72C94" w:rsidRDefault="00B72C94">
            <w:pPr>
              <w:widowControl/>
              <w:spacing w:line="300" w:lineRule="exact"/>
              <w:jc w:val="left"/>
              <w:rPr>
                <w:b/>
                <w:color w:val="000000" w:themeColor="text1"/>
                <w:szCs w:val="21"/>
              </w:rPr>
            </w:pPr>
          </w:p>
        </w:tc>
        <w:tc>
          <w:tcPr>
            <w:tcW w:w="7421" w:type="dxa"/>
            <w:gridSpan w:val="4"/>
            <w:tcBorders>
              <w:top w:val="single" w:sz="8" w:space="0" w:color="auto"/>
              <w:left w:val="single" w:sz="8" w:space="0" w:color="auto"/>
              <w:bottom w:val="single" w:sz="8" w:space="0" w:color="auto"/>
              <w:right w:val="single" w:sz="8" w:space="0" w:color="auto"/>
            </w:tcBorders>
            <w:noWrap/>
            <w:vAlign w:val="center"/>
          </w:tcPr>
          <w:p w14:paraId="2F9F9A60" w14:textId="77777777" w:rsidR="00B72C94" w:rsidRDefault="00E72169">
            <w:pPr>
              <w:widowControl/>
              <w:spacing w:line="300" w:lineRule="exact"/>
              <w:jc w:val="left"/>
              <w:rPr>
                <w:rFonts w:ascii="宋体" w:hAnsi="宋体" w:cs="宋体"/>
                <w:color w:val="000000" w:themeColor="text1"/>
                <w:szCs w:val="21"/>
              </w:rPr>
            </w:pPr>
            <w:r>
              <w:rPr>
                <w:rFonts w:ascii="宋体" w:hAnsi="宋体" w:cs="宋体" w:hint="eastAsia"/>
                <w:color w:val="000000" w:themeColor="text1"/>
                <w:kern w:val="0"/>
                <w:szCs w:val="21"/>
              </w:rPr>
              <w:t>□科技咨询□融资担保□应收账款融资□技术</w:t>
            </w:r>
            <w:r>
              <w:rPr>
                <w:rFonts w:ascii="宋体" w:hAnsi="宋体" w:cs="宋体" w:hint="eastAsia"/>
                <w:color w:val="000000" w:themeColor="text1"/>
                <w:kern w:val="0"/>
                <w:szCs w:val="21"/>
              </w:rPr>
              <w:t>/</w:t>
            </w:r>
            <w:r>
              <w:rPr>
                <w:rFonts w:ascii="宋体" w:hAnsi="宋体" w:cs="宋体" w:hint="eastAsia"/>
                <w:color w:val="000000" w:themeColor="text1"/>
                <w:kern w:val="0"/>
                <w:szCs w:val="21"/>
              </w:rPr>
              <w:t>产权转让□金融租赁</w:t>
            </w:r>
          </w:p>
          <w:p w14:paraId="087686F1" w14:textId="77777777" w:rsidR="00B72C94" w:rsidRDefault="00E72169">
            <w:pPr>
              <w:widowControl/>
              <w:spacing w:line="300" w:lineRule="exact"/>
              <w:jc w:val="left"/>
              <w:rPr>
                <w:rFonts w:ascii="宋体" w:hAnsi="宋体" w:cs="宋体"/>
                <w:color w:val="000000" w:themeColor="text1"/>
                <w:szCs w:val="21"/>
              </w:rPr>
            </w:pPr>
            <w:r>
              <w:rPr>
                <w:rFonts w:ascii="宋体" w:hAnsi="宋体" w:cs="宋体" w:hint="eastAsia"/>
                <w:color w:val="000000" w:themeColor="text1"/>
                <w:kern w:val="0"/>
                <w:szCs w:val="21"/>
              </w:rPr>
              <w:t>□股改和上市咨询□科技保险□小额贷款□信用贷款□股权质押贷款</w:t>
            </w:r>
          </w:p>
          <w:p w14:paraId="05C95A34" w14:textId="77777777" w:rsidR="00B72C94" w:rsidRDefault="00E72169">
            <w:pPr>
              <w:widowControl/>
              <w:spacing w:line="300" w:lineRule="exact"/>
              <w:jc w:val="left"/>
              <w:rPr>
                <w:rFonts w:ascii="宋体" w:hAnsi="宋体" w:cs="宋体"/>
                <w:color w:val="000000" w:themeColor="text1"/>
                <w:szCs w:val="21"/>
              </w:rPr>
            </w:pPr>
            <w:r>
              <w:rPr>
                <w:rFonts w:ascii="宋体" w:hAnsi="宋体" w:cs="宋体" w:hint="eastAsia"/>
                <w:color w:val="000000" w:themeColor="text1"/>
                <w:kern w:val="0"/>
                <w:szCs w:val="21"/>
              </w:rPr>
              <w:t>□知识产权质押贷款□中小企业集合债券发行□并购重组□资产管理</w:t>
            </w:r>
          </w:p>
          <w:p w14:paraId="740E2D1E" w14:textId="77777777" w:rsidR="00B72C94" w:rsidRDefault="00E72169">
            <w:pPr>
              <w:widowControl/>
              <w:spacing w:line="300" w:lineRule="exact"/>
              <w:jc w:val="left"/>
              <w:rPr>
                <w:rFonts w:ascii="宋体" w:hAnsi="宋体" w:cs="宋体"/>
                <w:color w:val="000000" w:themeColor="text1"/>
                <w:szCs w:val="21"/>
              </w:rPr>
            </w:pPr>
            <w:r>
              <w:rPr>
                <w:rFonts w:ascii="宋体" w:hAnsi="宋体" w:cs="宋体" w:hint="eastAsia"/>
                <w:color w:val="000000" w:themeColor="text1"/>
                <w:szCs w:val="21"/>
              </w:rPr>
              <w:t>□其他服务需求</w:t>
            </w:r>
            <w:r>
              <w:rPr>
                <w:rFonts w:ascii="宋体" w:hAnsi="宋体" w:cs="宋体" w:hint="eastAsia"/>
                <w:color w:val="000000" w:themeColor="text1"/>
                <w:szCs w:val="21"/>
              </w:rPr>
              <w:t>_____________</w:t>
            </w:r>
            <w:r>
              <w:rPr>
                <w:rFonts w:ascii="宋体" w:hAnsi="宋体" w:cs="宋体" w:hint="eastAsia"/>
                <w:color w:val="000000" w:themeColor="text1"/>
                <w:szCs w:val="21"/>
              </w:rPr>
              <w:t>（可复选项）</w:t>
            </w:r>
            <w:r>
              <w:rPr>
                <w:rFonts w:ascii="宋体" w:hAnsi="宋体" w:cs="宋体" w:hint="eastAsia"/>
                <w:color w:val="000000" w:themeColor="text1"/>
                <w:szCs w:val="21"/>
              </w:rPr>
              <w:t xml:space="preserve">  </w:t>
            </w:r>
            <w:r>
              <w:rPr>
                <w:rFonts w:ascii="宋体" w:hAnsi="宋体" w:cs="宋体" w:hint="eastAsia"/>
                <w:color w:val="000000" w:themeColor="text1"/>
                <w:szCs w:val="21"/>
              </w:rPr>
              <w:t>□无融资需求</w:t>
            </w:r>
          </w:p>
        </w:tc>
      </w:tr>
    </w:tbl>
    <w:p w14:paraId="02A39B4D" w14:textId="77777777" w:rsidR="00B72C94" w:rsidRDefault="00B72C94">
      <w:pPr>
        <w:widowControl/>
        <w:snapToGrid w:val="0"/>
        <w:spacing w:line="560" w:lineRule="exact"/>
        <w:jc w:val="left"/>
        <w:rPr>
          <w:rFonts w:ascii="黑体" w:eastAsia="黑体" w:cs="黑体"/>
          <w:color w:val="000000" w:themeColor="text1"/>
          <w:kern w:val="0"/>
          <w:sz w:val="28"/>
          <w:szCs w:val="28"/>
          <w:shd w:val="clear" w:color="auto" w:fill="FFFFFF"/>
        </w:rPr>
      </w:pPr>
    </w:p>
    <w:p w14:paraId="610A74B4" w14:textId="77777777" w:rsidR="00B72C94" w:rsidRDefault="00E72169">
      <w:pPr>
        <w:widowControl/>
        <w:snapToGrid w:val="0"/>
        <w:spacing w:line="560" w:lineRule="exact"/>
        <w:jc w:val="left"/>
        <w:rPr>
          <w:rFonts w:ascii="黑体" w:eastAsia="黑体" w:cs="黑体"/>
          <w:color w:val="000000" w:themeColor="text1"/>
          <w:sz w:val="28"/>
          <w:szCs w:val="28"/>
          <w:shd w:val="clear" w:color="auto" w:fill="FFFFFF"/>
        </w:rPr>
      </w:pPr>
      <w:r>
        <w:rPr>
          <w:rFonts w:ascii="黑体" w:eastAsia="黑体" w:cs="黑体"/>
          <w:color w:val="000000" w:themeColor="text1"/>
          <w:kern w:val="0"/>
          <w:sz w:val="28"/>
          <w:szCs w:val="28"/>
          <w:shd w:val="clear" w:color="auto" w:fill="FFFFFF"/>
        </w:rPr>
        <w:br w:type="page"/>
      </w:r>
      <w:r>
        <w:rPr>
          <w:rFonts w:ascii="黑体" w:eastAsia="黑体" w:cs="黑体" w:hint="eastAsia"/>
          <w:color w:val="000000" w:themeColor="text1"/>
          <w:kern w:val="0"/>
          <w:sz w:val="28"/>
          <w:szCs w:val="28"/>
          <w:shd w:val="clear" w:color="auto" w:fill="FFFFFF"/>
        </w:rPr>
        <w:lastRenderedPageBreak/>
        <w:t>七、风险分析与对策</w:t>
      </w:r>
      <w:bookmarkEnd w:id="3"/>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245"/>
        <w:gridCol w:w="5474"/>
        <w:gridCol w:w="2237"/>
      </w:tblGrid>
      <w:tr w:rsidR="00B72C94" w14:paraId="47F69820" w14:textId="77777777">
        <w:trPr>
          <w:trHeight w:hRule="exact" w:val="567"/>
          <w:jc w:val="center"/>
        </w:trPr>
        <w:tc>
          <w:tcPr>
            <w:tcW w:w="1245" w:type="dxa"/>
            <w:tcBorders>
              <w:top w:val="single" w:sz="8" w:space="0" w:color="000000"/>
              <w:left w:val="single" w:sz="8" w:space="0" w:color="000000"/>
              <w:bottom w:val="single" w:sz="8" w:space="0" w:color="000000"/>
              <w:right w:val="single" w:sz="8" w:space="0" w:color="000000"/>
            </w:tcBorders>
            <w:noWrap/>
            <w:vAlign w:val="center"/>
          </w:tcPr>
          <w:p w14:paraId="52526302"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创业风险</w:t>
            </w:r>
          </w:p>
        </w:tc>
        <w:tc>
          <w:tcPr>
            <w:tcW w:w="5474" w:type="dxa"/>
            <w:tcBorders>
              <w:top w:val="single" w:sz="8" w:space="0" w:color="000000"/>
              <w:left w:val="single" w:sz="8" w:space="0" w:color="000000"/>
              <w:bottom w:val="single" w:sz="8" w:space="0" w:color="000000"/>
              <w:right w:val="single" w:sz="8" w:space="0" w:color="000000"/>
            </w:tcBorders>
            <w:noWrap/>
            <w:vAlign w:val="center"/>
          </w:tcPr>
          <w:p w14:paraId="33443731"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分析</w:t>
            </w:r>
          </w:p>
        </w:tc>
        <w:tc>
          <w:tcPr>
            <w:tcW w:w="2237" w:type="dxa"/>
            <w:tcBorders>
              <w:top w:val="single" w:sz="8" w:space="0" w:color="000000"/>
              <w:left w:val="single" w:sz="8" w:space="0" w:color="000000"/>
              <w:bottom w:val="single" w:sz="8" w:space="0" w:color="000000"/>
              <w:right w:val="single" w:sz="8" w:space="0" w:color="000000"/>
            </w:tcBorders>
            <w:noWrap/>
            <w:vAlign w:val="center"/>
          </w:tcPr>
          <w:p w14:paraId="039B26C6"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对策</w:t>
            </w:r>
          </w:p>
        </w:tc>
      </w:tr>
      <w:tr w:rsidR="00B72C94" w14:paraId="643E31C7" w14:textId="77777777">
        <w:trPr>
          <w:trHeight w:hRule="exact" w:val="567"/>
          <w:jc w:val="center"/>
        </w:trPr>
        <w:tc>
          <w:tcPr>
            <w:tcW w:w="1245" w:type="dxa"/>
            <w:tcBorders>
              <w:top w:val="single" w:sz="8" w:space="0" w:color="000000"/>
              <w:left w:val="single" w:sz="8" w:space="0" w:color="000000"/>
              <w:bottom w:val="single" w:sz="8" w:space="0" w:color="000000"/>
              <w:right w:val="single" w:sz="8" w:space="0" w:color="000000"/>
            </w:tcBorders>
            <w:noWrap/>
            <w:vAlign w:val="center"/>
          </w:tcPr>
          <w:p w14:paraId="71C99FB3"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行业风险</w:t>
            </w:r>
          </w:p>
        </w:tc>
        <w:tc>
          <w:tcPr>
            <w:tcW w:w="5474" w:type="dxa"/>
            <w:tcBorders>
              <w:top w:val="single" w:sz="8" w:space="0" w:color="000000"/>
              <w:left w:val="single" w:sz="8" w:space="0" w:color="000000"/>
              <w:bottom w:val="single" w:sz="8" w:space="0" w:color="000000"/>
              <w:right w:val="single" w:sz="8" w:space="0" w:color="000000"/>
            </w:tcBorders>
            <w:noWrap/>
            <w:vAlign w:val="center"/>
          </w:tcPr>
          <w:p w14:paraId="31D0DBC7"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指行业的生命周期、行业的波动性、行业的集中程度。</w:t>
            </w:r>
          </w:p>
        </w:tc>
        <w:tc>
          <w:tcPr>
            <w:tcW w:w="2237" w:type="dxa"/>
            <w:tcBorders>
              <w:top w:val="single" w:sz="8" w:space="0" w:color="000000"/>
              <w:left w:val="single" w:sz="8" w:space="0" w:color="000000"/>
              <w:bottom w:val="single" w:sz="8" w:space="0" w:color="000000"/>
              <w:right w:val="single" w:sz="8" w:space="0" w:color="000000"/>
            </w:tcBorders>
            <w:noWrap/>
          </w:tcPr>
          <w:p w14:paraId="39AF8D58" w14:textId="77777777" w:rsidR="00B72C94" w:rsidRDefault="00B72C94">
            <w:pPr>
              <w:widowControl/>
              <w:spacing w:line="300" w:lineRule="exact"/>
              <w:jc w:val="center"/>
              <w:rPr>
                <w:color w:val="000000" w:themeColor="text1"/>
                <w:szCs w:val="21"/>
              </w:rPr>
            </w:pPr>
          </w:p>
        </w:tc>
      </w:tr>
      <w:tr w:rsidR="00B72C94" w14:paraId="588DC67A" w14:textId="77777777">
        <w:trPr>
          <w:trHeight w:hRule="exact" w:val="964"/>
          <w:jc w:val="center"/>
        </w:trPr>
        <w:tc>
          <w:tcPr>
            <w:tcW w:w="1245" w:type="dxa"/>
            <w:tcBorders>
              <w:top w:val="single" w:sz="8" w:space="0" w:color="000000"/>
              <w:left w:val="single" w:sz="8" w:space="0" w:color="000000"/>
              <w:bottom w:val="single" w:sz="8" w:space="0" w:color="000000"/>
              <w:right w:val="single" w:sz="8" w:space="0" w:color="000000"/>
            </w:tcBorders>
            <w:noWrap/>
            <w:vAlign w:val="center"/>
          </w:tcPr>
          <w:p w14:paraId="4BD68BB8"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政策风险</w:t>
            </w:r>
          </w:p>
        </w:tc>
        <w:tc>
          <w:tcPr>
            <w:tcW w:w="5474" w:type="dxa"/>
            <w:tcBorders>
              <w:top w:val="single" w:sz="8" w:space="0" w:color="000000"/>
              <w:left w:val="single" w:sz="8" w:space="0" w:color="000000"/>
              <w:bottom w:val="single" w:sz="8" w:space="0" w:color="000000"/>
              <w:right w:val="single" w:sz="8" w:space="0" w:color="000000"/>
            </w:tcBorders>
            <w:noWrap/>
            <w:vAlign w:val="center"/>
          </w:tcPr>
          <w:p w14:paraId="65D1042F"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指因国家宏观政策（如货币政策、财政政策、行业政策等）发生变化，导致市场价格波动而产生风险。</w:t>
            </w:r>
          </w:p>
        </w:tc>
        <w:tc>
          <w:tcPr>
            <w:tcW w:w="2237" w:type="dxa"/>
            <w:tcBorders>
              <w:top w:val="single" w:sz="8" w:space="0" w:color="000000"/>
              <w:left w:val="single" w:sz="8" w:space="0" w:color="000000"/>
              <w:bottom w:val="single" w:sz="8" w:space="0" w:color="000000"/>
              <w:right w:val="single" w:sz="8" w:space="0" w:color="000000"/>
            </w:tcBorders>
            <w:noWrap/>
          </w:tcPr>
          <w:p w14:paraId="7FA8A413" w14:textId="77777777" w:rsidR="00B72C94" w:rsidRDefault="00B72C94">
            <w:pPr>
              <w:widowControl/>
              <w:spacing w:line="300" w:lineRule="exact"/>
              <w:jc w:val="center"/>
              <w:rPr>
                <w:color w:val="000000" w:themeColor="text1"/>
                <w:szCs w:val="21"/>
              </w:rPr>
            </w:pPr>
          </w:p>
        </w:tc>
      </w:tr>
      <w:tr w:rsidR="00B72C94" w14:paraId="14EC733E" w14:textId="77777777">
        <w:trPr>
          <w:trHeight w:hRule="exact" w:val="964"/>
          <w:jc w:val="center"/>
        </w:trPr>
        <w:tc>
          <w:tcPr>
            <w:tcW w:w="1245" w:type="dxa"/>
            <w:tcBorders>
              <w:top w:val="single" w:sz="8" w:space="0" w:color="000000"/>
              <w:left w:val="single" w:sz="8" w:space="0" w:color="000000"/>
              <w:bottom w:val="single" w:sz="8" w:space="0" w:color="000000"/>
              <w:right w:val="single" w:sz="8" w:space="0" w:color="000000"/>
            </w:tcBorders>
            <w:noWrap/>
            <w:vAlign w:val="center"/>
          </w:tcPr>
          <w:p w14:paraId="3E827595"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市场风险</w:t>
            </w:r>
          </w:p>
        </w:tc>
        <w:tc>
          <w:tcPr>
            <w:tcW w:w="5474" w:type="dxa"/>
            <w:tcBorders>
              <w:top w:val="single" w:sz="8" w:space="0" w:color="000000"/>
              <w:left w:val="single" w:sz="8" w:space="0" w:color="000000"/>
              <w:bottom w:val="single" w:sz="8" w:space="0" w:color="000000"/>
              <w:right w:val="single" w:sz="8" w:space="0" w:color="000000"/>
            </w:tcBorders>
            <w:noWrap/>
            <w:vAlign w:val="center"/>
          </w:tcPr>
          <w:p w14:paraId="114387E3"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市场风险涉及的因素有：市场需求量、市场接受时间、市场价格、市场战略等。</w:t>
            </w:r>
          </w:p>
        </w:tc>
        <w:tc>
          <w:tcPr>
            <w:tcW w:w="2237" w:type="dxa"/>
            <w:tcBorders>
              <w:top w:val="single" w:sz="8" w:space="0" w:color="000000"/>
              <w:left w:val="single" w:sz="8" w:space="0" w:color="000000"/>
              <w:bottom w:val="single" w:sz="8" w:space="0" w:color="000000"/>
              <w:right w:val="single" w:sz="8" w:space="0" w:color="000000"/>
            </w:tcBorders>
            <w:noWrap/>
          </w:tcPr>
          <w:p w14:paraId="19711091" w14:textId="77777777" w:rsidR="00B72C94" w:rsidRDefault="00B72C94">
            <w:pPr>
              <w:widowControl/>
              <w:spacing w:line="300" w:lineRule="exact"/>
              <w:jc w:val="center"/>
              <w:rPr>
                <w:color w:val="000000" w:themeColor="text1"/>
                <w:szCs w:val="21"/>
              </w:rPr>
            </w:pPr>
          </w:p>
        </w:tc>
      </w:tr>
      <w:tr w:rsidR="00B72C94" w14:paraId="7EE726D7" w14:textId="77777777">
        <w:trPr>
          <w:trHeight w:hRule="exact" w:val="964"/>
          <w:jc w:val="center"/>
        </w:trPr>
        <w:tc>
          <w:tcPr>
            <w:tcW w:w="1245" w:type="dxa"/>
            <w:tcBorders>
              <w:top w:val="single" w:sz="8" w:space="0" w:color="000000"/>
              <w:left w:val="single" w:sz="8" w:space="0" w:color="000000"/>
              <w:bottom w:val="single" w:sz="8" w:space="0" w:color="000000"/>
              <w:right w:val="single" w:sz="8" w:space="0" w:color="000000"/>
            </w:tcBorders>
            <w:noWrap/>
            <w:vAlign w:val="center"/>
          </w:tcPr>
          <w:p w14:paraId="39FAC2D4"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技术风险</w:t>
            </w:r>
          </w:p>
        </w:tc>
        <w:tc>
          <w:tcPr>
            <w:tcW w:w="5474" w:type="dxa"/>
            <w:tcBorders>
              <w:top w:val="single" w:sz="8" w:space="0" w:color="000000"/>
              <w:left w:val="single" w:sz="8" w:space="0" w:color="000000"/>
              <w:bottom w:val="single" w:sz="8" w:space="0" w:color="000000"/>
              <w:right w:val="single" w:sz="8" w:space="0" w:color="000000"/>
            </w:tcBorders>
            <w:noWrap/>
            <w:vAlign w:val="center"/>
          </w:tcPr>
          <w:p w14:paraId="118956D6"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指企业产品创新过程中技术不确定性、前景的不确定性、技术效果的不确定性、技术寿命的不确定性。</w:t>
            </w:r>
          </w:p>
        </w:tc>
        <w:tc>
          <w:tcPr>
            <w:tcW w:w="2237" w:type="dxa"/>
            <w:tcBorders>
              <w:top w:val="single" w:sz="8" w:space="0" w:color="000000"/>
              <w:left w:val="single" w:sz="8" w:space="0" w:color="000000"/>
              <w:bottom w:val="single" w:sz="8" w:space="0" w:color="000000"/>
              <w:right w:val="single" w:sz="8" w:space="0" w:color="000000"/>
            </w:tcBorders>
            <w:noWrap/>
          </w:tcPr>
          <w:p w14:paraId="62EB91C7" w14:textId="77777777" w:rsidR="00B72C94" w:rsidRDefault="00B72C94">
            <w:pPr>
              <w:widowControl/>
              <w:spacing w:line="300" w:lineRule="exact"/>
              <w:jc w:val="center"/>
              <w:rPr>
                <w:color w:val="000000" w:themeColor="text1"/>
                <w:szCs w:val="21"/>
              </w:rPr>
            </w:pPr>
          </w:p>
        </w:tc>
      </w:tr>
      <w:tr w:rsidR="00B72C94" w14:paraId="3DDFB2B4" w14:textId="77777777">
        <w:trPr>
          <w:trHeight w:hRule="exact" w:val="964"/>
          <w:jc w:val="center"/>
        </w:trPr>
        <w:tc>
          <w:tcPr>
            <w:tcW w:w="1245" w:type="dxa"/>
            <w:tcBorders>
              <w:top w:val="single" w:sz="8" w:space="0" w:color="000000"/>
              <w:left w:val="single" w:sz="8" w:space="0" w:color="000000"/>
              <w:bottom w:val="single" w:sz="8" w:space="0" w:color="000000"/>
              <w:right w:val="single" w:sz="8" w:space="0" w:color="000000"/>
            </w:tcBorders>
            <w:noWrap/>
            <w:vAlign w:val="center"/>
          </w:tcPr>
          <w:p w14:paraId="00E9CF80"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资金风险</w:t>
            </w:r>
          </w:p>
        </w:tc>
        <w:tc>
          <w:tcPr>
            <w:tcW w:w="5474" w:type="dxa"/>
            <w:tcBorders>
              <w:top w:val="single" w:sz="8" w:space="0" w:color="000000"/>
              <w:left w:val="single" w:sz="8" w:space="0" w:color="000000"/>
              <w:bottom w:val="single" w:sz="8" w:space="0" w:color="000000"/>
              <w:right w:val="single" w:sz="8" w:space="0" w:color="000000"/>
            </w:tcBorders>
            <w:noWrap/>
            <w:vAlign w:val="center"/>
          </w:tcPr>
          <w:p w14:paraId="28BC4224"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资金风险主要有两类：一是缺少创业资金风险，二是融资成本风险。</w:t>
            </w:r>
          </w:p>
        </w:tc>
        <w:tc>
          <w:tcPr>
            <w:tcW w:w="2237" w:type="dxa"/>
            <w:tcBorders>
              <w:top w:val="single" w:sz="8" w:space="0" w:color="000000"/>
              <w:left w:val="single" w:sz="8" w:space="0" w:color="000000"/>
              <w:bottom w:val="single" w:sz="8" w:space="0" w:color="000000"/>
              <w:right w:val="single" w:sz="8" w:space="0" w:color="000000"/>
            </w:tcBorders>
            <w:noWrap/>
          </w:tcPr>
          <w:p w14:paraId="7F505136" w14:textId="77777777" w:rsidR="00B72C94" w:rsidRDefault="00B72C94">
            <w:pPr>
              <w:widowControl/>
              <w:spacing w:line="300" w:lineRule="exact"/>
              <w:jc w:val="center"/>
              <w:rPr>
                <w:color w:val="000000" w:themeColor="text1"/>
                <w:szCs w:val="21"/>
              </w:rPr>
            </w:pPr>
          </w:p>
        </w:tc>
      </w:tr>
      <w:tr w:rsidR="00B72C94" w14:paraId="1FAC084A" w14:textId="77777777">
        <w:trPr>
          <w:trHeight w:hRule="exact" w:val="964"/>
          <w:jc w:val="center"/>
        </w:trPr>
        <w:tc>
          <w:tcPr>
            <w:tcW w:w="1245" w:type="dxa"/>
            <w:tcBorders>
              <w:top w:val="single" w:sz="8" w:space="0" w:color="000000"/>
              <w:left w:val="single" w:sz="8" w:space="0" w:color="000000"/>
              <w:bottom w:val="single" w:sz="8" w:space="0" w:color="000000"/>
              <w:right w:val="single" w:sz="8" w:space="0" w:color="000000"/>
            </w:tcBorders>
            <w:noWrap/>
            <w:vAlign w:val="center"/>
          </w:tcPr>
          <w:p w14:paraId="366235C0"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管理风险</w:t>
            </w:r>
          </w:p>
        </w:tc>
        <w:tc>
          <w:tcPr>
            <w:tcW w:w="5474" w:type="dxa"/>
            <w:tcBorders>
              <w:top w:val="single" w:sz="8" w:space="0" w:color="000000"/>
              <w:left w:val="single" w:sz="8" w:space="0" w:color="000000"/>
              <w:bottom w:val="single" w:sz="8" w:space="0" w:color="000000"/>
              <w:right w:val="single" w:sz="8" w:space="0" w:color="000000"/>
            </w:tcBorders>
            <w:noWrap/>
            <w:vAlign w:val="center"/>
          </w:tcPr>
          <w:p w14:paraId="7CCF9092"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企业经营过程中的风险，如管理者素质风险、决策风险、组织风险、人才风险等。</w:t>
            </w:r>
          </w:p>
        </w:tc>
        <w:tc>
          <w:tcPr>
            <w:tcW w:w="2237" w:type="dxa"/>
            <w:tcBorders>
              <w:top w:val="single" w:sz="8" w:space="0" w:color="000000"/>
              <w:left w:val="single" w:sz="8" w:space="0" w:color="000000"/>
              <w:bottom w:val="single" w:sz="8" w:space="0" w:color="000000"/>
              <w:right w:val="single" w:sz="8" w:space="0" w:color="000000"/>
            </w:tcBorders>
            <w:noWrap/>
          </w:tcPr>
          <w:p w14:paraId="6065D7F6" w14:textId="77777777" w:rsidR="00B72C94" w:rsidRDefault="00B72C94">
            <w:pPr>
              <w:widowControl/>
              <w:spacing w:line="300" w:lineRule="exact"/>
              <w:jc w:val="center"/>
              <w:rPr>
                <w:color w:val="000000" w:themeColor="text1"/>
                <w:szCs w:val="21"/>
              </w:rPr>
            </w:pPr>
          </w:p>
        </w:tc>
      </w:tr>
      <w:tr w:rsidR="00B72C94" w14:paraId="771D7F9E" w14:textId="77777777">
        <w:trPr>
          <w:trHeight w:hRule="exact" w:val="964"/>
          <w:jc w:val="center"/>
        </w:trPr>
        <w:tc>
          <w:tcPr>
            <w:tcW w:w="1245" w:type="dxa"/>
            <w:tcBorders>
              <w:top w:val="single" w:sz="8" w:space="0" w:color="000000"/>
              <w:left w:val="single" w:sz="8" w:space="0" w:color="000000"/>
              <w:bottom w:val="single" w:sz="8" w:space="0" w:color="000000"/>
              <w:right w:val="single" w:sz="8" w:space="0" w:color="000000"/>
            </w:tcBorders>
            <w:noWrap/>
            <w:vAlign w:val="center"/>
          </w:tcPr>
          <w:p w14:paraId="0FD5B501"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环境风险</w:t>
            </w:r>
          </w:p>
        </w:tc>
        <w:tc>
          <w:tcPr>
            <w:tcW w:w="5474" w:type="dxa"/>
            <w:tcBorders>
              <w:top w:val="single" w:sz="8" w:space="0" w:color="000000"/>
              <w:left w:val="single" w:sz="8" w:space="0" w:color="000000"/>
              <w:bottom w:val="single" w:sz="8" w:space="0" w:color="000000"/>
              <w:right w:val="single" w:sz="8" w:space="0" w:color="000000"/>
            </w:tcBorders>
            <w:noWrap/>
            <w:vAlign w:val="center"/>
          </w:tcPr>
          <w:p w14:paraId="3FA18660" w14:textId="77777777" w:rsidR="00B72C94" w:rsidRDefault="00E72169">
            <w:pPr>
              <w:widowControl/>
              <w:spacing w:line="300" w:lineRule="exact"/>
              <w:jc w:val="left"/>
              <w:rPr>
                <w:color w:val="000000" w:themeColor="text1"/>
                <w:szCs w:val="21"/>
              </w:rPr>
            </w:pPr>
            <w:r>
              <w:rPr>
                <w:rFonts w:cs="宋体" w:hint="eastAsia"/>
                <w:color w:val="000000" w:themeColor="text1"/>
                <w:kern w:val="0"/>
                <w:szCs w:val="21"/>
              </w:rPr>
              <w:t>指社会、政治、政策、法律环境变化或由于意外灾害发生而造成失败的可能性。</w:t>
            </w:r>
          </w:p>
        </w:tc>
        <w:tc>
          <w:tcPr>
            <w:tcW w:w="2237" w:type="dxa"/>
            <w:tcBorders>
              <w:top w:val="single" w:sz="8" w:space="0" w:color="000000"/>
              <w:left w:val="single" w:sz="8" w:space="0" w:color="000000"/>
              <w:bottom w:val="single" w:sz="8" w:space="0" w:color="000000"/>
              <w:right w:val="single" w:sz="8" w:space="0" w:color="000000"/>
            </w:tcBorders>
            <w:noWrap/>
          </w:tcPr>
          <w:p w14:paraId="50574034" w14:textId="77777777" w:rsidR="00B72C94" w:rsidRDefault="00B72C94">
            <w:pPr>
              <w:widowControl/>
              <w:spacing w:line="300" w:lineRule="exact"/>
              <w:jc w:val="center"/>
              <w:rPr>
                <w:color w:val="000000" w:themeColor="text1"/>
                <w:szCs w:val="21"/>
              </w:rPr>
            </w:pPr>
          </w:p>
        </w:tc>
      </w:tr>
      <w:tr w:rsidR="00B72C94" w14:paraId="14F650F8" w14:textId="77777777">
        <w:trPr>
          <w:trHeight w:hRule="exact" w:val="680"/>
          <w:jc w:val="center"/>
        </w:trPr>
        <w:tc>
          <w:tcPr>
            <w:tcW w:w="1245" w:type="dxa"/>
            <w:tcBorders>
              <w:top w:val="single" w:sz="8" w:space="0" w:color="000000"/>
              <w:left w:val="single" w:sz="8" w:space="0" w:color="000000"/>
              <w:bottom w:val="single" w:sz="8" w:space="0" w:color="000000"/>
              <w:right w:val="single" w:sz="8" w:space="0" w:color="000000"/>
            </w:tcBorders>
            <w:noWrap/>
            <w:vAlign w:val="center"/>
          </w:tcPr>
          <w:p w14:paraId="0584FE0F" w14:textId="77777777" w:rsidR="00B72C94" w:rsidRDefault="00E72169">
            <w:pPr>
              <w:widowControl/>
              <w:spacing w:line="300" w:lineRule="exact"/>
              <w:jc w:val="center"/>
              <w:rPr>
                <w:b/>
                <w:color w:val="000000" w:themeColor="text1"/>
                <w:szCs w:val="21"/>
              </w:rPr>
            </w:pPr>
            <w:r>
              <w:rPr>
                <w:rFonts w:cs="宋体" w:hint="eastAsia"/>
                <w:b/>
                <w:color w:val="000000" w:themeColor="text1"/>
                <w:kern w:val="0"/>
                <w:szCs w:val="21"/>
              </w:rPr>
              <w:t>其他风险</w:t>
            </w:r>
          </w:p>
        </w:tc>
        <w:tc>
          <w:tcPr>
            <w:tcW w:w="5474" w:type="dxa"/>
            <w:tcBorders>
              <w:top w:val="single" w:sz="8" w:space="0" w:color="000000"/>
              <w:left w:val="single" w:sz="8" w:space="0" w:color="000000"/>
              <w:bottom w:val="single" w:sz="8" w:space="0" w:color="000000"/>
              <w:right w:val="single" w:sz="8" w:space="0" w:color="000000"/>
            </w:tcBorders>
            <w:noWrap/>
            <w:vAlign w:val="center"/>
          </w:tcPr>
          <w:p w14:paraId="42C9D4DF" w14:textId="77777777" w:rsidR="00B72C94" w:rsidRDefault="00B72C94">
            <w:pPr>
              <w:widowControl/>
              <w:spacing w:line="300" w:lineRule="exact"/>
              <w:jc w:val="left"/>
              <w:rPr>
                <w:color w:val="000000" w:themeColor="text1"/>
                <w:szCs w:val="21"/>
              </w:rPr>
            </w:pPr>
          </w:p>
        </w:tc>
        <w:tc>
          <w:tcPr>
            <w:tcW w:w="2237" w:type="dxa"/>
            <w:tcBorders>
              <w:top w:val="single" w:sz="8" w:space="0" w:color="000000"/>
              <w:left w:val="single" w:sz="8" w:space="0" w:color="000000"/>
              <w:bottom w:val="single" w:sz="8" w:space="0" w:color="000000"/>
              <w:right w:val="single" w:sz="8" w:space="0" w:color="000000"/>
            </w:tcBorders>
            <w:noWrap/>
          </w:tcPr>
          <w:p w14:paraId="7ACBFBB1" w14:textId="77777777" w:rsidR="00B72C94" w:rsidRDefault="00B72C94">
            <w:pPr>
              <w:widowControl/>
              <w:spacing w:line="300" w:lineRule="exact"/>
              <w:jc w:val="center"/>
              <w:rPr>
                <w:color w:val="000000" w:themeColor="text1"/>
                <w:szCs w:val="21"/>
              </w:rPr>
            </w:pPr>
          </w:p>
        </w:tc>
      </w:tr>
    </w:tbl>
    <w:p w14:paraId="2F534357" w14:textId="77777777" w:rsidR="00B72C94" w:rsidRDefault="00E72169">
      <w:pPr>
        <w:widowControl/>
        <w:snapToGrid w:val="0"/>
        <w:spacing w:line="560" w:lineRule="exact"/>
        <w:ind w:firstLineChars="200" w:firstLine="480"/>
        <w:jc w:val="left"/>
        <w:rPr>
          <w:color w:val="000000" w:themeColor="text1"/>
          <w:sz w:val="24"/>
          <w:shd w:val="clear" w:color="auto" w:fill="FFFFFF"/>
        </w:rPr>
      </w:pPr>
      <w:r>
        <w:rPr>
          <w:rFonts w:cs="宋体" w:hint="eastAsia"/>
          <w:color w:val="000000" w:themeColor="text1"/>
          <w:kern w:val="0"/>
          <w:sz w:val="24"/>
          <w:shd w:val="clear" w:color="auto" w:fill="FFFFFF"/>
        </w:rPr>
        <w:t>注：只需要填写本企业涉及的风险。</w:t>
      </w:r>
    </w:p>
    <w:p w14:paraId="2FFD477D" w14:textId="77777777" w:rsidR="00B72C94" w:rsidRDefault="00E72169">
      <w:pPr>
        <w:widowControl/>
        <w:snapToGrid w:val="0"/>
        <w:spacing w:line="560" w:lineRule="exact"/>
        <w:jc w:val="left"/>
        <w:rPr>
          <w:rFonts w:ascii="黑体" w:eastAsia="黑体" w:cs="黑体"/>
          <w:color w:val="000000" w:themeColor="text1"/>
          <w:sz w:val="28"/>
          <w:szCs w:val="28"/>
          <w:shd w:val="clear" w:color="auto" w:fill="FFFFFF"/>
        </w:rPr>
      </w:pPr>
      <w:r>
        <w:rPr>
          <w:rFonts w:ascii="黑体" w:eastAsia="黑体" w:cs="黑体" w:hint="eastAsia"/>
          <w:color w:val="000000" w:themeColor="text1"/>
          <w:kern w:val="0"/>
          <w:sz w:val="28"/>
          <w:szCs w:val="28"/>
          <w:shd w:val="clear" w:color="auto" w:fill="FFFFFF"/>
        </w:rPr>
        <w:t>八、企业愿景</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95"/>
      </w:tblGrid>
      <w:tr w:rsidR="00B72C94" w14:paraId="21C46941" w14:textId="77777777">
        <w:trPr>
          <w:trHeight w:val="1506"/>
          <w:jc w:val="center"/>
        </w:trPr>
        <w:tc>
          <w:tcPr>
            <w:tcW w:w="9095" w:type="dxa"/>
            <w:tcBorders>
              <w:top w:val="single" w:sz="8" w:space="0" w:color="000000"/>
              <w:left w:val="single" w:sz="8" w:space="0" w:color="000000"/>
              <w:bottom w:val="single" w:sz="8" w:space="0" w:color="000000"/>
              <w:right w:val="single" w:sz="8" w:space="0" w:color="000000"/>
            </w:tcBorders>
            <w:noWrap/>
          </w:tcPr>
          <w:p w14:paraId="78E7BF05" w14:textId="77777777" w:rsidR="00B72C94" w:rsidRDefault="00E72169">
            <w:pPr>
              <w:widowControl/>
              <w:spacing w:line="500" w:lineRule="exact"/>
              <w:jc w:val="left"/>
              <w:rPr>
                <w:color w:val="000000" w:themeColor="text1"/>
                <w:sz w:val="24"/>
              </w:rPr>
            </w:pPr>
            <w:r>
              <w:rPr>
                <w:rFonts w:cs="宋体" w:hint="eastAsia"/>
                <w:color w:val="000000" w:themeColor="text1"/>
                <w:kern w:val="0"/>
                <w:sz w:val="24"/>
              </w:rPr>
              <w:t>企业及其内部全体员工共同追求的企业发展愿望和长远目标的情景式描述，对企业发展具有导向功能，对员工具有激励与凝聚作用。</w:t>
            </w:r>
          </w:p>
        </w:tc>
      </w:tr>
    </w:tbl>
    <w:p w14:paraId="294F1B20" w14:textId="3BC164A2" w:rsidR="00B72C94" w:rsidRDefault="00B72C94" w:rsidP="00B03923">
      <w:pPr>
        <w:spacing w:before="100" w:beforeAutospacing="1"/>
        <w:jc w:val="left"/>
        <w:rPr>
          <w:rFonts w:eastAsia="仿宋_GB2312"/>
          <w:color w:val="000000" w:themeColor="text1"/>
        </w:rPr>
      </w:pPr>
      <w:bookmarkStart w:id="4" w:name="_GoBack"/>
      <w:bookmarkEnd w:id="4"/>
    </w:p>
    <w:sectPr w:rsidR="00B72C94" w:rsidSect="00B03923">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B46B1" w14:textId="77777777" w:rsidR="00E72169" w:rsidRDefault="00E72169">
      <w:r>
        <w:separator/>
      </w:r>
    </w:p>
  </w:endnote>
  <w:endnote w:type="continuationSeparator" w:id="0">
    <w:p w14:paraId="6553BBFE" w14:textId="77777777" w:rsidR="00E72169" w:rsidRDefault="00E72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B8D0A" w14:textId="77777777" w:rsidR="00B72C94" w:rsidRDefault="00B72C9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F97DE" w14:textId="77777777" w:rsidR="00E72169" w:rsidRDefault="00E72169">
      <w:r>
        <w:separator/>
      </w:r>
    </w:p>
  </w:footnote>
  <w:footnote w:type="continuationSeparator" w:id="0">
    <w:p w14:paraId="6436797E" w14:textId="77777777" w:rsidR="00E72169" w:rsidRDefault="00E72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9EF5F" w14:textId="77777777" w:rsidR="00B72C94" w:rsidRDefault="00B72C94">
    <w:pPr>
      <w:pStyle w:val="a9"/>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JjYjQ3ZDRmYjI0MTk3YTk4NzAxNDhjOTFlNjA0MjkifQ=="/>
  </w:docVars>
  <w:rsids>
    <w:rsidRoot w:val="004C430F"/>
    <w:rsid w:val="001D66AC"/>
    <w:rsid w:val="002E6413"/>
    <w:rsid w:val="003B72F6"/>
    <w:rsid w:val="003F2BF2"/>
    <w:rsid w:val="004A681D"/>
    <w:rsid w:val="004C430F"/>
    <w:rsid w:val="00691708"/>
    <w:rsid w:val="00822C62"/>
    <w:rsid w:val="00B03923"/>
    <w:rsid w:val="00B72C94"/>
    <w:rsid w:val="00D03026"/>
    <w:rsid w:val="00E72169"/>
    <w:rsid w:val="00F6749C"/>
    <w:rsid w:val="00FC3CE7"/>
    <w:rsid w:val="01B666C0"/>
    <w:rsid w:val="024F3740"/>
    <w:rsid w:val="02571F90"/>
    <w:rsid w:val="027F5D43"/>
    <w:rsid w:val="028440C8"/>
    <w:rsid w:val="02C1531D"/>
    <w:rsid w:val="02E64D83"/>
    <w:rsid w:val="0313544C"/>
    <w:rsid w:val="032E6E73"/>
    <w:rsid w:val="03A91266"/>
    <w:rsid w:val="03C54999"/>
    <w:rsid w:val="04467040"/>
    <w:rsid w:val="048E122E"/>
    <w:rsid w:val="054A15F9"/>
    <w:rsid w:val="05777F14"/>
    <w:rsid w:val="06112F0E"/>
    <w:rsid w:val="064C75F3"/>
    <w:rsid w:val="066E7569"/>
    <w:rsid w:val="073B6B1F"/>
    <w:rsid w:val="076444C8"/>
    <w:rsid w:val="07F341CA"/>
    <w:rsid w:val="07F71E6A"/>
    <w:rsid w:val="082F74EE"/>
    <w:rsid w:val="08421D7D"/>
    <w:rsid w:val="085D7896"/>
    <w:rsid w:val="085E7AE4"/>
    <w:rsid w:val="08DB07BA"/>
    <w:rsid w:val="092B34F0"/>
    <w:rsid w:val="0A052592"/>
    <w:rsid w:val="0A40121D"/>
    <w:rsid w:val="0A466107"/>
    <w:rsid w:val="0A6A26DF"/>
    <w:rsid w:val="0A9A6B7F"/>
    <w:rsid w:val="0A9F64A0"/>
    <w:rsid w:val="0AA07F0D"/>
    <w:rsid w:val="0B245392"/>
    <w:rsid w:val="0B4065AC"/>
    <w:rsid w:val="0B7D3DAB"/>
    <w:rsid w:val="0BAA3787"/>
    <w:rsid w:val="0C591283"/>
    <w:rsid w:val="0C7D22B4"/>
    <w:rsid w:val="0C9C05BB"/>
    <w:rsid w:val="0D7A67F4"/>
    <w:rsid w:val="0D8256A8"/>
    <w:rsid w:val="0D8E3C96"/>
    <w:rsid w:val="0DF742E8"/>
    <w:rsid w:val="0E060087"/>
    <w:rsid w:val="0E4F1A2E"/>
    <w:rsid w:val="0F7F4595"/>
    <w:rsid w:val="0FDA7A1E"/>
    <w:rsid w:val="0FE12B5A"/>
    <w:rsid w:val="0FE16FFE"/>
    <w:rsid w:val="0FED14FF"/>
    <w:rsid w:val="108A4FA0"/>
    <w:rsid w:val="108C51BC"/>
    <w:rsid w:val="10D42720"/>
    <w:rsid w:val="111156C1"/>
    <w:rsid w:val="11B5604C"/>
    <w:rsid w:val="11C75D80"/>
    <w:rsid w:val="121A0B3B"/>
    <w:rsid w:val="121E0096"/>
    <w:rsid w:val="123E24E6"/>
    <w:rsid w:val="1272218F"/>
    <w:rsid w:val="12955E7E"/>
    <w:rsid w:val="12C25C8F"/>
    <w:rsid w:val="12D15108"/>
    <w:rsid w:val="13421B62"/>
    <w:rsid w:val="134A0A16"/>
    <w:rsid w:val="137D0DEC"/>
    <w:rsid w:val="141A7194"/>
    <w:rsid w:val="14232BF3"/>
    <w:rsid w:val="14322325"/>
    <w:rsid w:val="14753119"/>
    <w:rsid w:val="14935A24"/>
    <w:rsid w:val="14954DDD"/>
    <w:rsid w:val="149E702D"/>
    <w:rsid w:val="14EB6229"/>
    <w:rsid w:val="150317C5"/>
    <w:rsid w:val="1521615A"/>
    <w:rsid w:val="1549430F"/>
    <w:rsid w:val="155B6F0B"/>
    <w:rsid w:val="15BC47B4"/>
    <w:rsid w:val="15D406D0"/>
    <w:rsid w:val="15D53161"/>
    <w:rsid w:val="15EB7ACE"/>
    <w:rsid w:val="1618304E"/>
    <w:rsid w:val="16290DB7"/>
    <w:rsid w:val="167A5AB7"/>
    <w:rsid w:val="16D84DAC"/>
    <w:rsid w:val="17103D25"/>
    <w:rsid w:val="172F2BDB"/>
    <w:rsid w:val="1744159C"/>
    <w:rsid w:val="177046F6"/>
    <w:rsid w:val="179C380B"/>
    <w:rsid w:val="17D4504B"/>
    <w:rsid w:val="181A6506"/>
    <w:rsid w:val="184B14B9"/>
    <w:rsid w:val="18840863"/>
    <w:rsid w:val="18A137CE"/>
    <w:rsid w:val="18A7615B"/>
    <w:rsid w:val="18A922AD"/>
    <w:rsid w:val="19400BCD"/>
    <w:rsid w:val="19461C80"/>
    <w:rsid w:val="1A96216E"/>
    <w:rsid w:val="1AA11864"/>
    <w:rsid w:val="1BBE2F75"/>
    <w:rsid w:val="1BF87F24"/>
    <w:rsid w:val="1C063DFC"/>
    <w:rsid w:val="1C0A51E7"/>
    <w:rsid w:val="1C1D316C"/>
    <w:rsid w:val="1C676ADD"/>
    <w:rsid w:val="1C9738B9"/>
    <w:rsid w:val="1CF151F3"/>
    <w:rsid w:val="1CFC5477"/>
    <w:rsid w:val="1D6111E2"/>
    <w:rsid w:val="1D7019C1"/>
    <w:rsid w:val="1DCD471E"/>
    <w:rsid w:val="1E3E450B"/>
    <w:rsid w:val="1ED57D2E"/>
    <w:rsid w:val="1EFA0A7B"/>
    <w:rsid w:val="1F4D1FBA"/>
    <w:rsid w:val="1F5D79CE"/>
    <w:rsid w:val="1FEC74D5"/>
    <w:rsid w:val="204D1B46"/>
    <w:rsid w:val="209D5FA4"/>
    <w:rsid w:val="20E83E89"/>
    <w:rsid w:val="210C1A01"/>
    <w:rsid w:val="22196184"/>
    <w:rsid w:val="22A10BFE"/>
    <w:rsid w:val="22D35164"/>
    <w:rsid w:val="236368CA"/>
    <w:rsid w:val="249B154A"/>
    <w:rsid w:val="24D26ABE"/>
    <w:rsid w:val="250C6474"/>
    <w:rsid w:val="25565941"/>
    <w:rsid w:val="25A2137E"/>
    <w:rsid w:val="25FF38E2"/>
    <w:rsid w:val="266D4CF0"/>
    <w:rsid w:val="26AF3988"/>
    <w:rsid w:val="26B11081"/>
    <w:rsid w:val="270D0F81"/>
    <w:rsid w:val="27683827"/>
    <w:rsid w:val="278D3BAC"/>
    <w:rsid w:val="27A66186"/>
    <w:rsid w:val="27C1173F"/>
    <w:rsid w:val="280478D6"/>
    <w:rsid w:val="29284868"/>
    <w:rsid w:val="29453D02"/>
    <w:rsid w:val="298962E5"/>
    <w:rsid w:val="299D524A"/>
    <w:rsid w:val="29AC3D81"/>
    <w:rsid w:val="29D43DC4"/>
    <w:rsid w:val="29D532D8"/>
    <w:rsid w:val="29DD3F3B"/>
    <w:rsid w:val="2A133E00"/>
    <w:rsid w:val="2A273408"/>
    <w:rsid w:val="2B8E1990"/>
    <w:rsid w:val="2C0003B4"/>
    <w:rsid w:val="2C037000"/>
    <w:rsid w:val="2C3704A5"/>
    <w:rsid w:val="2C6D5A4A"/>
    <w:rsid w:val="2C7C5C8D"/>
    <w:rsid w:val="2CDC1669"/>
    <w:rsid w:val="2D6A3D37"/>
    <w:rsid w:val="2E3766E7"/>
    <w:rsid w:val="2E7A4053"/>
    <w:rsid w:val="2E8B21B7"/>
    <w:rsid w:val="2E9279E9"/>
    <w:rsid w:val="2EC13E2B"/>
    <w:rsid w:val="2F3934E1"/>
    <w:rsid w:val="300541CA"/>
    <w:rsid w:val="302A1EA4"/>
    <w:rsid w:val="30332B06"/>
    <w:rsid w:val="303B7C0D"/>
    <w:rsid w:val="30747D59"/>
    <w:rsid w:val="30E922DB"/>
    <w:rsid w:val="30EB1633"/>
    <w:rsid w:val="31181CFC"/>
    <w:rsid w:val="312B7C81"/>
    <w:rsid w:val="31375E30"/>
    <w:rsid w:val="31540F86"/>
    <w:rsid w:val="3192385D"/>
    <w:rsid w:val="31943A79"/>
    <w:rsid w:val="31AF2D92"/>
    <w:rsid w:val="3306185C"/>
    <w:rsid w:val="331C1F78"/>
    <w:rsid w:val="33527747"/>
    <w:rsid w:val="33D939C5"/>
    <w:rsid w:val="34000F51"/>
    <w:rsid w:val="341179C6"/>
    <w:rsid w:val="34234796"/>
    <w:rsid w:val="34375386"/>
    <w:rsid w:val="346C65E7"/>
    <w:rsid w:val="34965980"/>
    <w:rsid w:val="34FB796B"/>
    <w:rsid w:val="35B446E9"/>
    <w:rsid w:val="35C506A4"/>
    <w:rsid w:val="371511B8"/>
    <w:rsid w:val="378B147A"/>
    <w:rsid w:val="37A20571"/>
    <w:rsid w:val="37BA1D5F"/>
    <w:rsid w:val="38415FDC"/>
    <w:rsid w:val="38661290"/>
    <w:rsid w:val="38CC3BE8"/>
    <w:rsid w:val="38E84B50"/>
    <w:rsid w:val="39475874"/>
    <w:rsid w:val="39C742BF"/>
    <w:rsid w:val="3A015A23"/>
    <w:rsid w:val="3A020619"/>
    <w:rsid w:val="3A083CD7"/>
    <w:rsid w:val="3A330B99"/>
    <w:rsid w:val="3A704957"/>
    <w:rsid w:val="3A795811"/>
    <w:rsid w:val="3A9931F9"/>
    <w:rsid w:val="3B0634B5"/>
    <w:rsid w:val="3B3B31B7"/>
    <w:rsid w:val="3BD44BE6"/>
    <w:rsid w:val="3C0B4937"/>
    <w:rsid w:val="3C2B6440"/>
    <w:rsid w:val="3CAB0D1A"/>
    <w:rsid w:val="3CB80C06"/>
    <w:rsid w:val="3CCD6091"/>
    <w:rsid w:val="3CF63839"/>
    <w:rsid w:val="3E427065"/>
    <w:rsid w:val="3E704F26"/>
    <w:rsid w:val="3EA80B63"/>
    <w:rsid w:val="3F5B1168"/>
    <w:rsid w:val="3FAA755D"/>
    <w:rsid w:val="401272A7"/>
    <w:rsid w:val="401A7F41"/>
    <w:rsid w:val="40226D9C"/>
    <w:rsid w:val="408D0011"/>
    <w:rsid w:val="40FB0537"/>
    <w:rsid w:val="41575755"/>
    <w:rsid w:val="415B010F"/>
    <w:rsid w:val="418A4550"/>
    <w:rsid w:val="418A502D"/>
    <w:rsid w:val="41E2613A"/>
    <w:rsid w:val="42350960"/>
    <w:rsid w:val="42AB0C22"/>
    <w:rsid w:val="42C27D1A"/>
    <w:rsid w:val="42C84E06"/>
    <w:rsid w:val="43626C83"/>
    <w:rsid w:val="43BA5E9E"/>
    <w:rsid w:val="43BF3FB9"/>
    <w:rsid w:val="43C006FD"/>
    <w:rsid w:val="43C401ED"/>
    <w:rsid w:val="45060392"/>
    <w:rsid w:val="452E1696"/>
    <w:rsid w:val="45487779"/>
    <w:rsid w:val="455A7748"/>
    <w:rsid w:val="459C63EE"/>
    <w:rsid w:val="45B1538E"/>
    <w:rsid w:val="45FF375F"/>
    <w:rsid w:val="463B1919"/>
    <w:rsid w:val="4710374A"/>
    <w:rsid w:val="476B4326"/>
    <w:rsid w:val="48F826E7"/>
    <w:rsid w:val="49641B2B"/>
    <w:rsid w:val="4A317C5F"/>
    <w:rsid w:val="4A8E02D7"/>
    <w:rsid w:val="4AE23BC8"/>
    <w:rsid w:val="4AF76666"/>
    <w:rsid w:val="4AFA44F5"/>
    <w:rsid w:val="4B545024"/>
    <w:rsid w:val="4B55797D"/>
    <w:rsid w:val="4B7122DD"/>
    <w:rsid w:val="4BA40904"/>
    <w:rsid w:val="4BC15012"/>
    <w:rsid w:val="4C07336D"/>
    <w:rsid w:val="4C7B1665"/>
    <w:rsid w:val="4C917ADA"/>
    <w:rsid w:val="4CAC0017"/>
    <w:rsid w:val="4CC56D84"/>
    <w:rsid w:val="4D1B4BF6"/>
    <w:rsid w:val="4D2A6BE7"/>
    <w:rsid w:val="4D8F6C08"/>
    <w:rsid w:val="4DAE377C"/>
    <w:rsid w:val="4DB25353"/>
    <w:rsid w:val="4DCE307C"/>
    <w:rsid w:val="4E4F3F85"/>
    <w:rsid w:val="4ED65279"/>
    <w:rsid w:val="4F1B205A"/>
    <w:rsid w:val="4F3D0E54"/>
    <w:rsid w:val="4F781E8C"/>
    <w:rsid w:val="4FC11A85"/>
    <w:rsid w:val="4FEC63D6"/>
    <w:rsid w:val="503E2A6A"/>
    <w:rsid w:val="50A770DF"/>
    <w:rsid w:val="50D6330E"/>
    <w:rsid w:val="511A58F1"/>
    <w:rsid w:val="512D1BF1"/>
    <w:rsid w:val="51387B25"/>
    <w:rsid w:val="51537591"/>
    <w:rsid w:val="52B753C1"/>
    <w:rsid w:val="531C6FD2"/>
    <w:rsid w:val="531F1DD6"/>
    <w:rsid w:val="536D782E"/>
    <w:rsid w:val="53A92BD4"/>
    <w:rsid w:val="54B010C0"/>
    <w:rsid w:val="54B43966"/>
    <w:rsid w:val="54B75204"/>
    <w:rsid w:val="55375FA3"/>
    <w:rsid w:val="558F1CDD"/>
    <w:rsid w:val="560D0965"/>
    <w:rsid w:val="564C7BCE"/>
    <w:rsid w:val="565C2507"/>
    <w:rsid w:val="567E247E"/>
    <w:rsid w:val="5684380C"/>
    <w:rsid w:val="568D505B"/>
    <w:rsid w:val="56A05878"/>
    <w:rsid w:val="56CF7375"/>
    <w:rsid w:val="57157033"/>
    <w:rsid w:val="57193F55"/>
    <w:rsid w:val="578A4E52"/>
    <w:rsid w:val="57BE68AA"/>
    <w:rsid w:val="57D165DD"/>
    <w:rsid w:val="585D2567"/>
    <w:rsid w:val="58602160"/>
    <w:rsid w:val="586975F7"/>
    <w:rsid w:val="58B90F6B"/>
    <w:rsid w:val="58FC3B2E"/>
    <w:rsid w:val="59011FBC"/>
    <w:rsid w:val="598F49A2"/>
    <w:rsid w:val="59AC5554"/>
    <w:rsid w:val="5A025574"/>
    <w:rsid w:val="5A061557"/>
    <w:rsid w:val="5A1A0B70"/>
    <w:rsid w:val="5A3B2434"/>
    <w:rsid w:val="5A447A9D"/>
    <w:rsid w:val="5A5C0D28"/>
    <w:rsid w:val="5A625C12"/>
    <w:rsid w:val="5A810B67"/>
    <w:rsid w:val="5AF009ED"/>
    <w:rsid w:val="5B2D4472"/>
    <w:rsid w:val="5B8816A9"/>
    <w:rsid w:val="5C1B7B96"/>
    <w:rsid w:val="5C7560D1"/>
    <w:rsid w:val="5CAB3BA5"/>
    <w:rsid w:val="5CBF6F3E"/>
    <w:rsid w:val="5CCB282F"/>
    <w:rsid w:val="5D5210EA"/>
    <w:rsid w:val="5D5A52C7"/>
    <w:rsid w:val="5D89740C"/>
    <w:rsid w:val="5DAA7FFC"/>
    <w:rsid w:val="5DF379A8"/>
    <w:rsid w:val="5E2A2C3E"/>
    <w:rsid w:val="5E387D54"/>
    <w:rsid w:val="5E474503"/>
    <w:rsid w:val="5EE105B5"/>
    <w:rsid w:val="5EF62CA3"/>
    <w:rsid w:val="5F5C09F5"/>
    <w:rsid w:val="5F9E76ED"/>
    <w:rsid w:val="5FE13A7D"/>
    <w:rsid w:val="5FFF100B"/>
    <w:rsid w:val="60122CAC"/>
    <w:rsid w:val="601B7CAA"/>
    <w:rsid w:val="604162CA"/>
    <w:rsid w:val="61011E5D"/>
    <w:rsid w:val="620B6B90"/>
    <w:rsid w:val="624A63F5"/>
    <w:rsid w:val="626C1D5B"/>
    <w:rsid w:val="629372B1"/>
    <w:rsid w:val="62A019CE"/>
    <w:rsid w:val="62E52CB5"/>
    <w:rsid w:val="62EA0E9B"/>
    <w:rsid w:val="63060568"/>
    <w:rsid w:val="63100901"/>
    <w:rsid w:val="63352116"/>
    <w:rsid w:val="634E2B7B"/>
    <w:rsid w:val="63AD6150"/>
    <w:rsid w:val="64041AE8"/>
    <w:rsid w:val="64097CEA"/>
    <w:rsid w:val="64465E3D"/>
    <w:rsid w:val="64591E34"/>
    <w:rsid w:val="646A617B"/>
    <w:rsid w:val="649D011F"/>
    <w:rsid w:val="64C03C61"/>
    <w:rsid w:val="64F15013"/>
    <w:rsid w:val="64FD4EB5"/>
    <w:rsid w:val="65654809"/>
    <w:rsid w:val="65757142"/>
    <w:rsid w:val="658A076B"/>
    <w:rsid w:val="65CE6852"/>
    <w:rsid w:val="661A20AA"/>
    <w:rsid w:val="66660838"/>
    <w:rsid w:val="669C425A"/>
    <w:rsid w:val="66B9305E"/>
    <w:rsid w:val="66EB4EFF"/>
    <w:rsid w:val="672A7AB8"/>
    <w:rsid w:val="67554035"/>
    <w:rsid w:val="676166A9"/>
    <w:rsid w:val="67784CC7"/>
    <w:rsid w:val="679A5729"/>
    <w:rsid w:val="68EF4B15"/>
    <w:rsid w:val="693E2F18"/>
    <w:rsid w:val="696343C5"/>
    <w:rsid w:val="69766FE4"/>
    <w:rsid w:val="69894F6A"/>
    <w:rsid w:val="69992CD3"/>
    <w:rsid w:val="69CD68D2"/>
    <w:rsid w:val="6A617C95"/>
    <w:rsid w:val="6A8D0A8A"/>
    <w:rsid w:val="6AE943A0"/>
    <w:rsid w:val="6B4A77F3"/>
    <w:rsid w:val="6C0703C8"/>
    <w:rsid w:val="6C5A2256"/>
    <w:rsid w:val="6CA25CCC"/>
    <w:rsid w:val="6CD209D6"/>
    <w:rsid w:val="6CFC5A53"/>
    <w:rsid w:val="6D2D0F8A"/>
    <w:rsid w:val="6D4A2247"/>
    <w:rsid w:val="6D5F5BEF"/>
    <w:rsid w:val="6D722E65"/>
    <w:rsid w:val="6D8925BB"/>
    <w:rsid w:val="6E0A23F1"/>
    <w:rsid w:val="6E6C6C08"/>
    <w:rsid w:val="6E9D3509"/>
    <w:rsid w:val="6EE64C0C"/>
    <w:rsid w:val="6EFA257A"/>
    <w:rsid w:val="6F743FC6"/>
    <w:rsid w:val="6FA36246"/>
    <w:rsid w:val="6FE169C0"/>
    <w:rsid w:val="70425E76"/>
    <w:rsid w:val="70AD7087"/>
    <w:rsid w:val="70C67F9E"/>
    <w:rsid w:val="70D867D7"/>
    <w:rsid w:val="70DA254F"/>
    <w:rsid w:val="70E01995"/>
    <w:rsid w:val="70F96E79"/>
    <w:rsid w:val="71265794"/>
    <w:rsid w:val="71857D69"/>
    <w:rsid w:val="71A07DE0"/>
    <w:rsid w:val="71FE6305"/>
    <w:rsid w:val="721B2E1F"/>
    <w:rsid w:val="723568B0"/>
    <w:rsid w:val="724F603B"/>
    <w:rsid w:val="727C2D5A"/>
    <w:rsid w:val="72C4436C"/>
    <w:rsid w:val="738D0B9A"/>
    <w:rsid w:val="73B76B77"/>
    <w:rsid w:val="73CD1EF7"/>
    <w:rsid w:val="73E3171A"/>
    <w:rsid w:val="741710FC"/>
    <w:rsid w:val="74514DB1"/>
    <w:rsid w:val="75097DCF"/>
    <w:rsid w:val="757C1E26"/>
    <w:rsid w:val="7590142E"/>
    <w:rsid w:val="75C44D0C"/>
    <w:rsid w:val="762D2725"/>
    <w:rsid w:val="76394C4B"/>
    <w:rsid w:val="76AD7DBE"/>
    <w:rsid w:val="76F21902"/>
    <w:rsid w:val="7715608F"/>
    <w:rsid w:val="777029AA"/>
    <w:rsid w:val="77923278"/>
    <w:rsid w:val="780221AD"/>
    <w:rsid w:val="781C169F"/>
    <w:rsid w:val="785B4CC1"/>
    <w:rsid w:val="78886D34"/>
    <w:rsid w:val="79074479"/>
    <w:rsid w:val="79425135"/>
    <w:rsid w:val="79CD2C51"/>
    <w:rsid w:val="79E63D12"/>
    <w:rsid w:val="7A4B1DC7"/>
    <w:rsid w:val="7A4E57C8"/>
    <w:rsid w:val="7A503FC6"/>
    <w:rsid w:val="7A83640D"/>
    <w:rsid w:val="7ADB08E7"/>
    <w:rsid w:val="7C6616C6"/>
    <w:rsid w:val="7CBE2D25"/>
    <w:rsid w:val="7D536A51"/>
    <w:rsid w:val="7D6C7F41"/>
    <w:rsid w:val="7D8A0E59"/>
    <w:rsid w:val="7DE06CCB"/>
    <w:rsid w:val="7DEE13E8"/>
    <w:rsid w:val="7E3321E1"/>
    <w:rsid w:val="7E69501C"/>
    <w:rsid w:val="7E7202C2"/>
    <w:rsid w:val="7F1906E6"/>
    <w:rsid w:val="7F2257ED"/>
    <w:rsid w:val="7F2A46A1"/>
    <w:rsid w:val="7F407B93"/>
    <w:rsid w:val="7F45652B"/>
    <w:rsid w:val="7FD36BC7"/>
    <w:rsid w:val="7FE44850"/>
    <w:rsid w:val="7FEA5B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semiHidden="1" w:qFormat="1"/>
    <w:lsdException w:name="Body Text Indent" w:qFormat="1"/>
    <w:lsdException w:name="Subtitle" w:qFormat="1"/>
    <w:lsdException w:name="Body Text First Indent 2"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Plain Text"/>
    <w:basedOn w:val="a"/>
    <w:qFormat/>
    <w:pPr>
      <w:widowControl/>
      <w:spacing w:before="100" w:beforeAutospacing="1" w:after="100" w:afterAutospacing="1"/>
      <w:jc w:val="left"/>
    </w:pPr>
    <w:rPr>
      <w:rFonts w:ascii="宋体" w:hAnsi="宋体" w:cs="宋体"/>
      <w:kern w:val="0"/>
      <w:sz w:val="24"/>
    </w:rPr>
  </w:style>
  <w:style w:type="paragraph" w:styleId="a4">
    <w:name w:val="annotation text"/>
    <w:basedOn w:val="a"/>
    <w:link w:val="Char"/>
    <w:qFormat/>
    <w:pPr>
      <w:jc w:val="left"/>
    </w:pPr>
  </w:style>
  <w:style w:type="paragraph" w:styleId="a5">
    <w:name w:val="Body Text"/>
    <w:basedOn w:val="a"/>
    <w:semiHidden/>
    <w:qFormat/>
    <w:rPr>
      <w:rFonts w:ascii="仿宋" w:eastAsia="仿宋" w:hAnsi="仿宋" w:cs="仿宋"/>
      <w:sz w:val="35"/>
      <w:szCs w:val="35"/>
      <w:lang w:eastAsia="en-US"/>
    </w:rPr>
  </w:style>
  <w:style w:type="paragraph" w:styleId="a6">
    <w:name w:val="Body Text Indent"/>
    <w:basedOn w:val="a"/>
    <w:next w:val="20"/>
    <w:qFormat/>
    <w:pPr>
      <w:ind w:leftChars="200" w:left="420"/>
    </w:pPr>
  </w:style>
  <w:style w:type="paragraph" w:styleId="20">
    <w:name w:val="Body Text Indent 2"/>
    <w:basedOn w:val="a"/>
    <w:qFormat/>
    <w:pPr>
      <w:ind w:firstLineChars="200" w:firstLine="200"/>
    </w:pPr>
    <w:rPr>
      <w:rFonts w:ascii="宋体" w:hAnsi="宋体" w:cs="宋体"/>
      <w:sz w:val="28"/>
    </w:rPr>
  </w:style>
  <w:style w:type="paragraph" w:styleId="a7">
    <w:name w:val="Balloon Text"/>
    <w:basedOn w:val="a"/>
    <w:link w:val="Char0"/>
    <w:qFormat/>
    <w:rPr>
      <w:sz w:val="18"/>
      <w:szCs w:val="18"/>
    </w:rPr>
  </w:style>
  <w:style w:type="paragraph" w:styleId="a8">
    <w:name w:val="footer"/>
    <w:basedOn w:val="a"/>
    <w:autoRedefine/>
    <w:qFormat/>
    <w:pPr>
      <w:tabs>
        <w:tab w:val="center" w:pos="4153"/>
        <w:tab w:val="right" w:pos="8306"/>
      </w:tabs>
      <w:snapToGrid w:val="0"/>
      <w:jc w:val="left"/>
    </w:pPr>
    <w:rPr>
      <w:sz w:val="18"/>
      <w:szCs w:val="18"/>
    </w:rPr>
  </w:style>
  <w:style w:type="paragraph" w:styleId="a9">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autoRedefine/>
    <w:qFormat/>
  </w:style>
  <w:style w:type="paragraph" w:styleId="aa">
    <w:name w:val="annotation subject"/>
    <w:basedOn w:val="a4"/>
    <w:next w:val="a4"/>
    <w:link w:val="Char1"/>
    <w:qFormat/>
    <w:rPr>
      <w:b/>
      <w:bCs/>
    </w:rPr>
  </w:style>
  <w:style w:type="character" w:styleId="ab">
    <w:name w:val="annotation reference"/>
    <w:basedOn w:val="a0"/>
    <w:qFormat/>
    <w:rPr>
      <w:sz w:val="21"/>
      <w:szCs w:val="21"/>
    </w:rPr>
  </w:style>
  <w:style w:type="table" w:customStyle="1" w:styleId="6">
    <w:name w:val="网格型6"/>
    <w:basedOn w:val="a1"/>
    <w:autoRedefine/>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文字 Char"/>
    <w:basedOn w:val="a0"/>
    <w:link w:val="a4"/>
    <w:qFormat/>
    <w:rPr>
      <w:kern w:val="2"/>
      <w:sz w:val="21"/>
      <w:szCs w:val="24"/>
    </w:rPr>
  </w:style>
  <w:style w:type="character" w:customStyle="1" w:styleId="Char1">
    <w:name w:val="批注主题 Char"/>
    <w:basedOn w:val="Char"/>
    <w:link w:val="aa"/>
    <w:qFormat/>
    <w:rPr>
      <w:b/>
      <w:bCs/>
      <w:kern w:val="2"/>
      <w:sz w:val="21"/>
      <w:szCs w:val="24"/>
    </w:rPr>
  </w:style>
  <w:style w:type="character" w:customStyle="1" w:styleId="Char0">
    <w:name w:val="批注框文本 Char"/>
    <w:basedOn w:val="a0"/>
    <w:link w:val="a7"/>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385</Words>
  <Characters>2198</Characters>
  <Application>Microsoft Office Word</Application>
  <DocSecurity>0</DocSecurity>
  <Lines>18</Lines>
  <Paragraphs>5</Paragraphs>
  <ScaleCrop>false</ScaleCrop>
  <Company>Microsoft</Company>
  <LinksUpToDate>false</LinksUpToDate>
  <CharactersWithSpaces>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dc:creator>
  <cp:lastModifiedBy>PC</cp:lastModifiedBy>
  <cp:revision>5</cp:revision>
  <cp:lastPrinted>2024-08-12T07:53:00Z</cp:lastPrinted>
  <dcterms:created xsi:type="dcterms:W3CDTF">2024-08-20T03:00:00Z</dcterms:created>
  <dcterms:modified xsi:type="dcterms:W3CDTF">2024-09-03T09:12:00Z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806CA37CF2E9461698961205BC548380_13</vt:lpwstr>
  </property>
</Properties>
</file>